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F973E4" w14:textId="77777777" w:rsidR="00CD195D" w:rsidRDefault="00CD195D"/>
    <w:p w14:paraId="696713B9" w14:textId="77777777" w:rsidR="003229D3" w:rsidRPr="00BF50B4" w:rsidRDefault="003229D3"/>
    <w:p w14:paraId="0D935AD5" w14:textId="77777777" w:rsidR="006C12DA" w:rsidRPr="00BF50B4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 w:rsidRPr="00BF50B4">
        <w:rPr>
          <w:b/>
          <w:sz w:val="56"/>
          <w:szCs w:val="56"/>
        </w:rPr>
        <w:t>PostgreSQL</w:t>
      </w:r>
    </w:p>
    <w:p w14:paraId="30EC7F63" w14:textId="129DDE9A" w:rsidR="006C12DA" w:rsidRPr="00BF50B4" w:rsidRDefault="007076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48"/>
          <w:szCs w:val="48"/>
        </w:rPr>
      </w:pPr>
      <w:r w:rsidRPr="00BF50B4">
        <w:rPr>
          <w:b/>
          <w:sz w:val="48"/>
          <w:szCs w:val="48"/>
        </w:rPr>
        <w:t>version 1</w:t>
      </w:r>
      <w:r w:rsidR="001E7C5E">
        <w:rPr>
          <w:b/>
          <w:sz w:val="48"/>
          <w:szCs w:val="48"/>
        </w:rPr>
        <w:t>4</w:t>
      </w:r>
    </w:p>
    <w:p w14:paraId="7BDFD619" w14:textId="77777777" w:rsidR="006C12DA" w:rsidRPr="00BF50B4" w:rsidRDefault="006C12DA">
      <w:pPr>
        <w:rPr>
          <w:b/>
          <w:sz w:val="48"/>
          <w:szCs w:val="20"/>
        </w:rPr>
      </w:pPr>
    </w:p>
    <w:p w14:paraId="552574D1" w14:textId="77777777" w:rsidR="006C12DA" w:rsidRPr="00BF50B4" w:rsidRDefault="006C12DA">
      <w:pPr>
        <w:rPr>
          <w:b/>
          <w:szCs w:val="20"/>
        </w:rPr>
      </w:pPr>
    </w:p>
    <w:p w14:paraId="18FF59F5" w14:textId="77777777" w:rsidR="006C12DA" w:rsidRPr="00BF50B4" w:rsidRDefault="006C12DA">
      <w:pPr>
        <w:rPr>
          <w:b/>
          <w:szCs w:val="20"/>
        </w:rPr>
      </w:pPr>
    </w:p>
    <w:p w14:paraId="172AD24A" w14:textId="77777777" w:rsidR="006C12DA" w:rsidRPr="00BF50B4" w:rsidRDefault="006C12DA">
      <w:pPr>
        <w:rPr>
          <w:b/>
          <w:szCs w:val="20"/>
        </w:rPr>
      </w:pPr>
    </w:p>
    <w:p w14:paraId="60D222E5" w14:textId="77777777" w:rsidR="006C12DA" w:rsidRPr="00BF50B4" w:rsidRDefault="006C12DA">
      <w:pPr>
        <w:rPr>
          <w:b/>
          <w:szCs w:val="20"/>
        </w:rPr>
      </w:pPr>
    </w:p>
    <w:p w14:paraId="78918600" w14:textId="77777777" w:rsidR="006C12DA" w:rsidRPr="00BF50B4" w:rsidRDefault="006C12DA">
      <w:pPr>
        <w:rPr>
          <w:b/>
          <w:szCs w:val="20"/>
        </w:rPr>
      </w:pPr>
    </w:p>
    <w:p w14:paraId="01CEB3E7" w14:textId="77777777" w:rsidR="006C12DA" w:rsidRPr="00BF50B4" w:rsidRDefault="006C12DA">
      <w:pPr>
        <w:rPr>
          <w:b/>
          <w:szCs w:val="20"/>
        </w:rPr>
      </w:pPr>
    </w:p>
    <w:p w14:paraId="71D848CE" w14:textId="77777777" w:rsidR="006C12DA" w:rsidRPr="00BF50B4" w:rsidRDefault="006C12DA">
      <w:pPr>
        <w:rPr>
          <w:b/>
          <w:szCs w:val="20"/>
        </w:rPr>
      </w:pPr>
    </w:p>
    <w:p w14:paraId="116E0745" w14:textId="77777777" w:rsidR="006C12DA" w:rsidRPr="00BF50B4" w:rsidRDefault="006C12DA">
      <w:pPr>
        <w:rPr>
          <w:b/>
          <w:szCs w:val="20"/>
        </w:rPr>
      </w:pPr>
    </w:p>
    <w:p w14:paraId="451992FF" w14:textId="77777777" w:rsidR="006C12DA" w:rsidRPr="00BF50B4" w:rsidRDefault="006C12DA">
      <w:pPr>
        <w:rPr>
          <w:b/>
          <w:szCs w:val="20"/>
        </w:rPr>
      </w:pPr>
    </w:p>
    <w:p w14:paraId="01290B92" w14:textId="77777777" w:rsidR="006C12DA" w:rsidRPr="00BF50B4" w:rsidRDefault="006C12DA">
      <w:pPr>
        <w:rPr>
          <w:b/>
          <w:szCs w:val="20"/>
        </w:rPr>
      </w:pPr>
    </w:p>
    <w:p w14:paraId="1EAD85BB" w14:textId="77777777" w:rsidR="006C12DA" w:rsidRPr="00BF50B4" w:rsidRDefault="006C12DA">
      <w:pPr>
        <w:rPr>
          <w:b/>
          <w:szCs w:val="20"/>
        </w:rPr>
      </w:pPr>
    </w:p>
    <w:p w14:paraId="01F0186D" w14:textId="77777777" w:rsidR="006C12DA" w:rsidRPr="00BF50B4" w:rsidRDefault="006C12DA">
      <w:pPr>
        <w:rPr>
          <w:b/>
          <w:szCs w:val="20"/>
        </w:rPr>
      </w:pPr>
    </w:p>
    <w:p w14:paraId="72E5C322" w14:textId="77777777" w:rsidR="006C12DA" w:rsidRPr="00BF50B4" w:rsidRDefault="006C12DA">
      <w:pPr>
        <w:rPr>
          <w:b/>
          <w:szCs w:val="20"/>
        </w:rPr>
      </w:pPr>
    </w:p>
    <w:p w14:paraId="737BD404" w14:textId="77777777" w:rsidR="006C12DA" w:rsidRPr="00BF50B4" w:rsidRDefault="006C12DA">
      <w:pPr>
        <w:rPr>
          <w:b/>
          <w:szCs w:val="20"/>
        </w:rPr>
      </w:pPr>
    </w:p>
    <w:p w14:paraId="7081A2E6" w14:textId="77777777" w:rsidR="006C12DA" w:rsidRPr="00BF50B4" w:rsidRDefault="006C12DA">
      <w:pPr>
        <w:rPr>
          <w:b/>
          <w:szCs w:val="20"/>
        </w:rPr>
      </w:pPr>
    </w:p>
    <w:p w14:paraId="38533EBA" w14:textId="77777777" w:rsidR="006C12DA" w:rsidRPr="00BF50B4" w:rsidRDefault="006C12DA">
      <w:pPr>
        <w:rPr>
          <w:b/>
          <w:szCs w:val="20"/>
        </w:rPr>
      </w:pPr>
    </w:p>
    <w:p w14:paraId="6C9A3212" w14:textId="77777777" w:rsidR="006C12DA" w:rsidRPr="00BF50B4" w:rsidRDefault="006C12DA">
      <w:pPr>
        <w:rPr>
          <w:b/>
          <w:szCs w:val="20"/>
        </w:rPr>
      </w:pPr>
    </w:p>
    <w:p w14:paraId="727FC7D5" w14:textId="77777777" w:rsidR="006C12DA" w:rsidRPr="00BF50B4" w:rsidRDefault="006C12DA">
      <w:pPr>
        <w:pStyle w:val="TOC1"/>
        <w:rPr>
          <w:b/>
          <w:szCs w:val="20"/>
        </w:rPr>
      </w:pPr>
    </w:p>
    <w:p w14:paraId="2B223AC7" w14:textId="77777777" w:rsidR="006C12DA" w:rsidRPr="00BF50B4" w:rsidRDefault="006C12DA">
      <w:pPr>
        <w:rPr>
          <w:b/>
          <w:szCs w:val="20"/>
        </w:rPr>
      </w:pPr>
    </w:p>
    <w:p w14:paraId="5B35BCA2" w14:textId="77777777" w:rsidR="006C12DA" w:rsidRPr="00BF50B4" w:rsidRDefault="006C12DA">
      <w:pPr>
        <w:rPr>
          <w:b/>
          <w:szCs w:val="20"/>
        </w:rPr>
      </w:pPr>
    </w:p>
    <w:p w14:paraId="0843A9C2" w14:textId="77777777" w:rsidR="006C12DA" w:rsidRPr="00BF50B4" w:rsidRDefault="006C12DA">
      <w:pPr>
        <w:rPr>
          <w:b/>
          <w:szCs w:val="20"/>
        </w:rPr>
      </w:pPr>
    </w:p>
    <w:p w14:paraId="26D43E36" w14:textId="77777777" w:rsidR="006C12DA" w:rsidRPr="00BF50B4" w:rsidRDefault="006C12DA">
      <w:pPr>
        <w:rPr>
          <w:b/>
          <w:szCs w:val="20"/>
        </w:rPr>
      </w:pPr>
    </w:p>
    <w:p w14:paraId="37636314" w14:textId="77777777" w:rsidR="006C12DA" w:rsidRPr="00BF50B4" w:rsidRDefault="006C12DA">
      <w:pPr>
        <w:rPr>
          <w:b/>
          <w:szCs w:val="20"/>
        </w:rPr>
      </w:pPr>
    </w:p>
    <w:p w14:paraId="7ADCB859" w14:textId="0BBE7C98" w:rsidR="006C12DA" w:rsidRPr="00BF50B4" w:rsidRDefault="006C12DA">
      <w:pPr>
        <w:rPr>
          <w:b/>
          <w:szCs w:val="20"/>
        </w:rPr>
      </w:pPr>
    </w:p>
    <w:p w14:paraId="25BE7E4E" w14:textId="77777777" w:rsidR="00D56BD2" w:rsidRPr="00BF50B4" w:rsidRDefault="00D56BD2">
      <w:pPr>
        <w:rPr>
          <w:b/>
          <w:szCs w:val="20"/>
        </w:rPr>
      </w:pPr>
    </w:p>
    <w:p w14:paraId="0099367B" w14:textId="77777777" w:rsidR="006C12DA" w:rsidRPr="00BF50B4" w:rsidRDefault="006C12DA">
      <w:pPr>
        <w:rPr>
          <w:b/>
          <w:sz w:val="18"/>
          <w:szCs w:val="18"/>
        </w:rPr>
      </w:pPr>
    </w:p>
    <w:p w14:paraId="10CBC1D0" w14:textId="77777777" w:rsidR="006C12DA" w:rsidRPr="00BF50B4" w:rsidRDefault="006C12DA">
      <w:pPr>
        <w:rPr>
          <w:b/>
          <w:sz w:val="18"/>
          <w:szCs w:val="18"/>
        </w:rPr>
      </w:pPr>
    </w:p>
    <w:p w14:paraId="73D6F3B8" w14:textId="77777777" w:rsidR="006C12DA" w:rsidRPr="00BF50B4" w:rsidRDefault="006C12DA">
      <w:pPr>
        <w:rPr>
          <w:b/>
          <w:sz w:val="18"/>
          <w:szCs w:val="18"/>
        </w:rPr>
      </w:pPr>
    </w:p>
    <w:p w14:paraId="1850D72A" w14:textId="77777777" w:rsidR="006C12DA" w:rsidRPr="00BF50B4" w:rsidRDefault="006C12DA">
      <w:pPr>
        <w:rPr>
          <w:b/>
          <w:sz w:val="18"/>
          <w:szCs w:val="18"/>
        </w:rPr>
      </w:pPr>
    </w:p>
    <w:p w14:paraId="705B251F" w14:textId="77777777" w:rsidR="006C12DA" w:rsidRPr="00BF50B4" w:rsidRDefault="006C12DA">
      <w:pPr>
        <w:rPr>
          <w:b/>
          <w:sz w:val="18"/>
          <w:szCs w:val="18"/>
        </w:rPr>
      </w:pPr>
    </w:p>
    <w:p w14:paraId="73ABFF4F" w14:textId="77777777" w:rsidR="006C12DA" w:rsidRPr="00BF50B4" w:rsidRDefault="006C12DA">
      <w:pPr>
        <w:rPr>
          <w:b/>
          <w:sz w:val="18"/>
          <w:szCs w:val="18"/>
        </w:rPr>
      </w:pPr>
    </w:p>
    <w:p w14:paraId="286E6D04" w14:textId="77777777" w:rsidR="006C12DA" w:rsidRPr="00BF50B4" w:rsidRDefault="006C12DA">
      <w:pPr>
        <w:rPr>
          <w:b/>
          <w:sz w:val="18"/>
          <w:szCs w:val="18"/>
        </w:rPr>
      </w:pPr>
    </w:p>
    <w:p w14:paraId="2F58FAE9" w14:textId="77777777" w:rsidR="006C12DA" w:rsidRPr="00BF50B4" w:rsidRDefault="006C12DA">
      <w:pPr>
        <w:rPr>
          <w:b/>
          <w:sz w:val="18"/>
          <w:szCs w:val="18"/>
        </w:rPr>
      </w:pPr>
    </w:p>
    <w:p w14:paraId="039E88ED" w14:textId="77777777" w:rsidR="006C12DA" w:rsidRPr="00BF50B4" w:rsidRDefault="006C12DA">
      <w:pPr>
        <w:rPr>
          <w:b/>
          <w:sz w:val="18"/>
          <w:szCs w:val="18"/>
        </w:rPr>
      </w:pPr>
    </w:p>
    <w:p w14:paraId="73F79C20" w14:textId="77777777" w:rsidR="006C12DA" w:rsidRPr="00BF50B4" w:rsidRDefault="006C12DA">
      <w:pPr>
        <w:rPr>
          <w:b/>
          <w:sz w:val="18"/>
          <w:szCs w:val="18"/>
        </w:rPr>
      </w:pPr>
    </w:p>
    <w:p w14:paraId="7D2D6205" w14:textId="77777777" w:rsidR="006C12DA" w:rsidRPr="00BF50B4" w:rsidRDefault="006C12DA">
      <w:pPr>
        <w:rPr>
          <w:b/>
          <w:sz w:val="18"/>
          <w:szCs w:val="18"/>
        </w:rPr>
      </w:pPr>
    </w:p>
    <w:p w14:paraId="51165752" w14:textId="77777777" w:rsidR="006C12DA" w:rsidRPr="00BF50B4" w:rsidRDefault="006C12DA">
      <w:pPr>
        <w:rPr>
          <w:b/>
          <w:sz w:val="18"/>
          <w:szCs w:val="18"/>
        </w:rPr>
      </w:pPr>
    </w:p>
    <w:p w14:paraId="41ADE79B" w14:textId="77777777" w:rsidR="006C12DA" w:rsidRPr="00BF50B4" w:rsidRDefault="006C12DA">
      <w:pPr>
        <w:rPr>
          <w:b/>
          <w:sz w:val="18"/>
          <w:szCs w:val="18"/>
        </w:rPr>
      </w:pPr>
    </w:p>
    <w:p w14:paraId="479B084A" w14:textId="77777777" w:rsidR="006C12DA" w:rsidRPr="00BF50B4" w:rsidRDefault="006C12DA">
      <w:pPr>
        <w:rPr>
          <w:b/>
          <w:sz w:val="18"/>
          <w:szCs w:val="18"/>
        </w:rPr>
      </w:pPr>
    </w:p>
    <w:p w14:paraId="2199D6B3" w14:textId="77777777" w:rsidR="006C12DA" w:rsidRPr="00BF50B4" w:rsidRDefault="006C12DA">
      <w:pPr>
        <w:rPr>
          <w:b/>
          <w:sz w:val="18"/>
          <w:szCs w:val="18"/>
        </w:rPr>
      </w:pPr>
    </w:p>
    <w:p w14:paraId="25CE665F" w14:textId="77777777" w:rsidR="006C12DA" w:rsidRPr="00BF50B4" w:rsidRDefault="006C12DA">
      <w:pPr>
        <w:rPr>
          <w:b/>
          <w:sz w:val="18"/>
          <w:szCs w:val="18"/>
        </w:rPr>
      </w:pPr>
    </w:p>
    <w:p w14:paraId="67F60C69" w14:textId="77777777" w:rsidR="0011495B" w:rsidRPr="00BF50B4" w:rsidRDefault="0011495B">
      <w:pPr>
        <w:rPr>
          <w:b/>
          <w:sz w:val="18"/>
          <w:szCs w:val="18"/>
        </w:rPr>
      </w:pPr>
    </w:p>
    <w:p w14:paraId="22ED89BE" w14:textId="0E83B2B2" w:rsidR="006C12DA" w:rsidRPr="00BF50B4" w:rsidRDefault="006C12DA">
      <w:pPr>
        <w:rPr>
          <w:b/>
          <w:sz w:val="18"/>
          <w:szCs w:val="18"/>
        </w:rPr>
      </w:pPr>
    </w:p>
    <w:p w14:paraId="6D6B0F4F" w14:textId="3F372FD4" w:rsidR="00594E2E" w:rsidRPr="00BF50B4" w:rsidRDefault="00594E2E">
      <w:pPr>
        <w:rPr>
          <w:b/>
          <w:sz w:val="18"/>
          <w:szCs w:val="18"/>
        </w:rPr>
      </w:pPr>
    </w:p>
    <w:p w14:paraId="4332A1AC" w14:textId="77777777" w:rsidR="00594E2E" w:rsidRPr="00BF50B4" w:rsidRDefault="00594E2E">
      <w:pPr>
        <w:rPr>
          <w:b/>
          <w:sz w:val="18"/>
          <w:szCs w:val="18"/>
        </w:rPr>
      </w:pPr>
    </w:p>
    <w:p w14:paraId="0DC9F5D9" w14:textId="77777777" w:rsidR="006C12DA" w:rsidRPr="00BF50B4" w:rsidRDefault="006C12DA">
      <w:pPr>
        <w:rPr>
          <w:b/>
          <w:sz w:val="18"/>
          <w:szCs w:val="18"/>
        </w:rPr>
      </w:pPr>
    </w:p>
    <w:p w14:paraId="14390FE9" w14:textId="77777777" w:rsidR="00867712" w:rsidRPr="00BF50B4" w:rsidRDefault="00867712" w:rsidP="00867712">
      <w:pPr>
        <w:rPr>
          <w:sz w:val="18"/>
          <w:szCs w:val="18"/>
        </w:rPr>
      </w:pPr>
      <w:bookmarkStart w:id="0" w:name="_Hlk129722469"/>
      <w:bookmarkStart w:id="1" w:name="_Hlk131799445"/>
      <w:r w:rsidRPr="00BF50B4">
        <w:rPr>
          <w:sz w:val="18"/>
          <w:szCs w:val="18"/>
        </w:rPr>
        <w:t>Distribuito tramite il sito www.manualioracle.it</w:t>
      </w:r>
    </w:p>
    <w:p w14:paraId="6C24202E" w14:textId="77777777" w:rsidR="00867712" w:rsidRPr="00BF50B4" w:rsidRDefault="00867712" w:rsidP="00867712">
      <w:r w:rsidRPr="00BF50B4">
        <w:rPr>
          <w:sz w:val="18"/>
          <w:szCs w:val="18"/>
        </w:rPr>
        <w:t>Copyright © 202</w:t>
      </w:r>
      <w:r>
        <w:rPr>
          <w:sz w:val="18"/>
          <w:szCs w:val="18"/>
        </w:rPr>
        <w:t>4</w:t>
      </w:r>
      <w:r w:rsidRPr="00BF50B4">
        <w:rPr>
          <w:sz w:val="18"/>
          <w:szCs w:val="18"/>
        </w:rPr>
        <w:t xml:space="preserve"> Assi Loris</w:t>
      </w:r>
    </w:p>
    <w:p w14:paraId="40F369F0" w14:textId="77777777" w:rsidR="00867712" w:rsidRPr="00BF50B4" w:rsidRDefault="00867712" w:rsidP="00867712">
      <w:pPr>
        <w:rPr>
          <w:sz w:val="18"/>
          <w:szCs w:val="18"/>
        </w:rPr>
      </w:pPr>
      <w:r w:rsidRPr="00BF50B4">
        <w:rPr>
          <w:sz w:val="18"/>
          <w:szCs w:val="18"/>
        </w:rPr>
        <w:t>Qualsiasi abuso sarà perseguito e punito secondo i termini di legge.</w:t>
      </w:r>
    </w:p>
    <w:p w14:paraId="55340550" w14:textId="55C75E36" w:rsidR="00867712" w:rsidRPr="00BF50B4" w:rsidRDefault="00867712" w:rsidP="00867712">
      <w:pPr>
        <w:rPr>
          <w:sz w:val="18"/>
          <w:szCs w:val="18"/>
        </w:rPr>
      </w:pPr>
      <w:r w:rsidRPr="00BF50B4">
        <w:rPr>
          <w:sz w:val="18"/>
          <w:szCs w:val="18"/>
        </w:rPr>
        <w:t xml:space="preserve">Version: </w:t>
      </w:r>
      <w:r>
        <w:rPr>
          <w:sz w:val="18"/>
          <w:szCs w:val="18"/>
        </w:rPr>
        <w:t>1.</w:t>
      </w:r>
      <w:r>
        <w:rPr>
          <w:sz w:val="18"/>
          <w:szCs w:val="18"/>
        </w:rPr>
        <w:t>6</w:t>
      </w:r>
    </w:p>
    <w:p w14:paraId="47BCA1D5" w14:textId="77777777" w:rsidR="00867712" w:rsidRPr="00BF50B4" w:rsidRDefault="00867712" w:rsidP="00867712">
      <w:pPr>
        <w:rPr>
          <w:sz w:val="18"/>
          <w:szCs w:val="18"/>
        </w:rPr>
      </w:pPr>
    </w:p>
    <w:p w14:paraId="2A994511" w14:textId="77777777" w:rsidR="00867712" w:rsidRDefault="00867712" w:rsidP="00867712">
      <w:pPr>
        <w:rPr>
          <w:sz w:val="18"/>
          <w:szCs w:val="18"/>
        </w:rPr>
      </w:pPr>
      <w:r w:rsidRPr="00BF50B4">
        <w:rPr>
          <w:sz w:val="18"/>
          <w:szCs w:val="18"/>
        </w:rPr>
        <w:t>Alcuni termini usati sono trademarks registrati dei rispettivi proprietari.</w:t>
      </w:r>
    </w:p>
    <w:p w14:paraId="54FB6B1A" w14:textId="77777777" w:rsidR="00867712" w:rsidRPr="00BF50B4" w:rsidRDefault="00867712" w:rsidP="00867712">
      <w:pPr>
        <w:rPr>
          <w:sz w:val="18"/>
          <w:szCs w:val="18"/>
        </w:rPr>
      </w:pPr>
    </w:p>
    <w:p w14:paraId="4C489AB0" w14:textId="77777777" w:rsidR="00867712" w:rsidRPr="00BF50B4" w:rsidRDefault="00867712" w:rsidP="00867712">
      <w:pPr>
        <w:rPr>
          <w:b/>
          <w:sz w:val="24"/>
        </w:rPr>
      </w:pPr>
      <w:r w:rsidRPr="00BF50B4">
        <w:rPr>
          <w:b/>
          <w:sz w:val="24"/>
        </w:rPr>
        <w:lastRenderedPageBreak/>
        <w:t>Sommario</w:t>
      </w:r>
    </w:p>
    <w:p w14:paraId="18632E67" w14:textId="77777777" w:rsidR="00867712" w:rsidRPr="00BF50B4" w:rsidRDefault="00867712" w:rsidP="00867712">
      <w:pPr>
        <w:pStyle w:val="TOC3"/>
        <w:ind w:left="0"/>
      </w:pPr>
    </w:p>
    <w:bookmarkEnd w:id="0"/>
    <w:p w14:paraId="2FF7DE71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 w:rsidRPr="00BF50B4">
        <w:rPr>
          <w:noProof/>
        </w:rPr>
        <w:fldChar w:fldCharType="begin"/>
      </w:r>
      <w:r w:rsidRPr="00BF50B4">
        <w:instrText xml:space="preserve"> TOC \o "1-3" </w:instrText>
      </w:r>
      <w:r w:rsidRPr="00BF50B4">
        <w:rPr>
          <w:noProof/>
        </w:rPr>
        <w:fldChar w:fldCharType="separate"/>
      </w:r>
      <w:r>
        <w:rPr>
          <w:noProof/>
        </w:rPr>
        <w:t>Introduzione al Manuale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31D514B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1 -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6C48596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1.1 –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C458F13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1.2 – DBMS e RDBMS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38EC5F5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1.3 – L’SQL e le sue estensioni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74D4416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1.4 – Approccio DTAP nei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A39D209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2 - Prime nozioni relative a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73B9F8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562D1A2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2.2 – Postgres Versions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B110F6B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2.3 –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8892DF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2.4 – Struttura logica di un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1B67D55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2.5 – Struttura Fisica di un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10F2FCB9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2.6 – Accesso al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54D60CB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2.7 – Oggetti Locali e Globali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2B1A0B8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/>
          <w:noProof/>
        </w:rPr>
        <w:t>2.8 – Case sensitive in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36F7215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3 - Installare e Disinstallare 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5787528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3.1 – Installazione e Creazione di un cluster database: Intro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39335E17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3.2 – Installazione e Creazione di un cluster db su Debian e Ubuntu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02AD7B0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3.3 – Installazione e Creazione di un cluster db su Red Hat: Premesse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5455EA93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3.4 – Installazione e Creazione di un cluster db su Red Hat: Tutti i casi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7F14EF3B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3.5 – Spostare il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612A958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3.6 – Creare un altro cluster database nella stessa macchina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39B6656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3.7 – Disinstallare Postgres: Tutti i casi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255E188F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4 - Startup e Shutdown del Cluster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25E0F97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 xml:space="preserve">4.1 – Introduzione al comando </w:t>
      </w:r>
      <w:r w:rsidRPr="004A4748">
        <w:rPr>
          <w:rFonts w:eastAsia="Wingdings" w:cs="Wingdings"/>
          <w:i/>
          <w:iCs/>
          <w:noProof/>
        </w:rPr>
        <w:t>pg_ctl</w:t>
      </w:r>
      <w:r w:rsidRPr="004A4748">
        <w:rPr>
          <w:rFonts w:eastAsia="Wingdings" w:cs="Wingdings"/>
          <w:noProof/>
        </w:rPr>
        <w:t xml:space="preserve"> e i files </w:t>
      </w:r>
      <w:r w:rsidRPr="004A4748">
        <w:rPr>
          <w:rFonts w:eastAsia="Wingdings" w:cs="Wingdings"/>
          <w:i/>
          <w:iCs/>
          <w:noProof/>
        </w:rPr>
        <w:t>postmaster.*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42D044EB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 xml:space="preserve">4.2 – </w:t>
      </w:r>
      <w:r w:rsidRPr="004A4748">
        <w:rPr>
          <w:rFonts w:eastAsia="Wingdings" w:cs="Wingdings"/>
          <w:i/>
          <w:iCs/>
          <w:noProof/>
        </w:rPr>
        <w:t>pg_ctl</w:t>
      </w:r>
      <w:r w:rsidRPr="004A4748">
        <w:rPr>
          <w:rFonts w:eastAsia="Wingdings" w:cs="Wingdings"/>
          <w:noProof/>
        </w:rPr>
        <w:t xml:space="preserve"> e contenuto dei files </w:t>
      </w:r>
      <w:r w:rsidRPr="004A4748">
        <w:rPr>
          <w:rFonts w:eastAsia="Wingdings" w:cs="Wingdings"/>
          <w:i/>
          <w:iCs/>
          <w:noProof/>
        </w:rPr>
        <w:t>postmaster.*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4AF0C5A9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4.3 – Start e Stop del cluster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11DBB984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 xml:space="preserve">4.4 – Start e Stop del cluster db tramite </w:t>
      </w:r>
      <w:r w:rsidRPr="004A4748">
        <w:rPr>
          <w:rFonts w:eastAsia="Wingdings" w:cs="Wingdings"/>
          <w:i/>
          <w:iCs/>
          <w:noProof/>
        </w:rPr>
        <w:t>systemctl command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3568BD9E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4.5 – Start e Stop del cluster db tramite pg_ctl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0E3F26E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4.6 – Start e Stop del cluster db tramite pg_ctlcluster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14:paraId="27C31600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5 - User Interfaces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022FC17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5.1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7D1CAB7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5.2 – Il psql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4FEA126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5.3 – Comandi psql e Comandi SQL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14:paraId="61CFD54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5.4 – Casi particolari di Connessione al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7D34D30F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6 -</w:t>
      </w:r>
      <w:r w:rsidRPr="004A4748">
        <w:rPr>
          <w:rFonts w:eastAsia="Wingdings"/>
          <w:noProof/>
        </w:rPr>
        <w:t xml:space="preserve"> Internals e Client Interface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6E91EC58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6.1 – L’Information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14:paraId="6F24DC95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6.2 – System Catalogs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742F40A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6.3 – Overview sul DB physical storage e sul TOAST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53CF4E1C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7 - Gestire i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52F4581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7.1 – Creare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02E56FD6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7.2 – Rimuovere o Rinominare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37001EA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7.3 – Template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14:paraId="1AA522E6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>
        <w:rPr>
          <w:noProof/>
        </w:rPr>
        <w:t>7.4 – Clonare un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14:paraId="4C389271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8 - Parametri del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3156DE6E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8.1 – Server configuration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51</w:t>
      </w:r>
      <w:r>
        <w:rPr>
          <w:noProof/>
        </w:rPr>
        <w:fldChar w:fldCharType="end"/>
      </w:r>
    </w:p>
    <w:p w14:paraId="6C9FF295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8.2 – PG_SETTINGS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4F2A290D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8.3 – Settaggio dei parametri del 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1F75B95B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8.4 – SET SESSION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0254A58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8.5 – ALTER SYSTEM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14:paraId="045F4B92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8.6 – Modifica del file postgresql.conf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56E2C880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9 -</w:t>
      </w:r>
      <w:r w:rsidRPr="004A4748">
        <w:rPr>
          <w:rFonts w:eastAsia="Wingdings"/>
          <w:noProof/>
        </w:rPr>
        <w:t xml:space="preserve"> File </w:t>
      </w:r>
      <w:r>
        <w:rPr>
          <w:noProof/>
        </w:rPr>
        <w:t>Postgres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5532CAA1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9.1 – Collocazione dei 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14:paraId="189461E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9.2 – Tablespace e Datafile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0F7B8A9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9.3 – WAL e checkpoint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1181AABD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9.4</w:t>
      </w:r>
      <w:r w:rsidRPr="004A4748">
        <w:rPr>
          <w:rFonts w:eastAsia="Arial"/>
          <w:noProof/>
        </w:rPr>
        <w:t xml:space="preserve"> – Client Authentication e </w:t>
      </w:r>
      <w:r w:rsidRPr="004A4748">
        <w:rPr>
          <w:rFonts w:eastAsia="Wingdings" w:cs="Wingdings"/>
          <w:noProof/>
        </w:rPr>
        <w:t>File pg_hba.conf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14:paraId="367FD83F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9.5</w:t>
      </w:r>
      <w:r w:rsidRPr="004A4748">
        <w:rPr>
          <w:rFonts w:eastAsia="Arial"/>
          <w:noProof/>
        </w:rPr>
        <w:t xml:space="preserve"> – Vista </w:t>
      </w:r>
      <w:r w:rsidRPr="004A4748">
        <w:rPr>
          <w:rFonts w:eastAsia="Arial"/>
          <w:i/>
          <w:iCs/>
          <w:noProof/>
        </w:rPr>
        <w:t>pg_hba_file_rules</w:t>
      </w:r>
      <w:r w:rsidRPr="004A4748">
        <w:rPr>
          <w:rFonts w:eastAsia="Arial"/>
          <w:noProof/>
        </w:rPr>
        <w:t xml:space="preserve"> ed altre considerazioni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6197BC94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9.6</w:t>
      </w:r>
      <w:r w:rsidRPr="004A4748">
        <w:rPr>
          <w:rFonts w:eastAsia="Arial"/>
          <w:noProof/>
        </w:rPr>
        <w:t xml:space="preserve"> – Esempio di utilizzo di </w:t>
      </w:r>
      <w:r w:rsidRPr="004A4748">
        <w:rPr>
          <w:rFonts w:eastAsia="Arial"/>
          <w:i/>
          <w:iCs/>
          <w:noProof/>
        </w:rPr>
        <w:t>pg_authid, password_encryption e</w:t>
      </w:r>
      <w:r w:rsidRPr="004A4748">
        <w:rPr>
          <w:rFonts w:eastAsia="Arial"/>
          <w:noProof/>
        </w:rPr>
        <w:t xml:space="preserve"> </w:t>
      </w:r>
      <w:r w:rsidRPr="004A4748">
        <w:rPr>
          <w:rFonts w:eastAsia="Arial"/>
          <w:i/>
          <w:iCs/>
          <w:noProof/>
        </w:rPr>
        <w:t>pg_hba.conf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152A75DA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lastRenderedPageBreak/>
        <w:t>Cap. 10 - Role, User e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18F7D7E2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10.1 – Database Roles e Users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7721A89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10.2 – Troubleshooting relativi ad utenti e connessioni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14:paraId="614E224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10.3 – Role Attributes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0D8664F3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10.4 – Role Membership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14:paraId="77DB7F9D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10.5 – Predefined Roles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3ABB92DC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10.6 – Gli Schemi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74</w:t>
      </w:r>
      <w:r>
        <w:rPr>
          <w:noProof/>
        </w:rPr>
        <w:fldChar w:fldCharType="end"/>
      </w:r>
    </w:p>
    <w:p w14:paraId="48FDE042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10.7 – Create e Drop Schema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4E9111C0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10.8 – Schema Public e Schema Search Path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2E62E16C" w14:textId="77777777" w:rsidR="00867712" w:rsidRDefault="00867712" w:rsidP="00867712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 w:val="24"/>
          <w14:ligatures w14:val="standardContextual"/>
        </w:rPr>
      </w:pPr>
      <w:r>
        <w:rPr>
          <w:noProof/>
        </w:rPr>
        <w:t>Cap. 11 - Miscellaneous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226EAA94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11.1 – Introduzione al Vacuum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0A92A80A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11.2 – Autocommit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37454AEB" w14:textId="77777777" w:rsidR="00867712" w:rsidRDefault="00867712" w:rsidP="00867712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eastAsia="it-IT"/>
          <w14:ligatures w14:val="standardContextual"/>
        </w:rPr>
      </w:pPr>
      <w:r w:rsidRPr="004A4748">
        <w:rPr>
          <w:rFonts w:eastAsia="Wingdings" w:cs="Wingdings"/>
          <w:noProof/>
        </w:rPr>
        <w:t>11.3 – Overview delle New Features in Postgres 14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_Toc181995077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7857F78E" w14:textId="77777777" w:rsidR="00867712" w:rsidRPr="00BF50B4" w:rsidRDefault="00867712" w:rsidP="00867712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rFonts w:ascii="Calibri" w:hAnsi="Calibri" w:cs="Calibri"/>
          <w:sz w:val="22"/>
          <w:szCs w:val="22"/>
          <w:lang w:eastAsia="it-IT"/>
        </w:rPr>
      </w:pPr>
      <w:r w:rsidRPr="00BF50B4">
        <w:rPr>
          <w:sz w:val="20"/>
        </w:rPr>
        <w:fldChar w:fldCharType="end"/>
      </w:r>
      <w:r w:rsidRPr="00BF50B4">
        <w:br w:type="page"/>
      </w:r>
    </w:p>
    <w:p w14:paraId="61C0E8C9" w14:textId="77777777" w:rsidR="00867712" w:rsidRPr="00BF50B4" w:rsidRDefault="00867712" w:rsidP="00867712">
      <w:pPr>
        <w:pStyle w:val="Heading2"/>
        <w:numPr>
          <w:ilvl w:val="0"/>
          <w:numId w:val="0"/>
        </w:numPr>
        <w:jc w:val="center"/>
      </w:pPr>
      <w:bookmarkStart w:id="2" w:name="__RefHeading___Toc103179962"/>
      <w:bookmarkStart w:id="3" w:name="_Toc181995007"/>
      <w:bookmarkEnd w:id="2"/>
      <w:r w:rsidRPr="00BF50B4">
        <w:lastRenderedPageBreak/>
        <w:t>Introduzione al Manuale</w:t>
      </w:r>
      <w:bookmarkEnd w:id="3"/>
    </w:p>
    <w:p w14:paraId="40AF5DEE" w14:textId="77777777" w:rsidR="00867712" w:rsidRPr="00BF50B4" w:rsidRDefault="00867712" w:rsidP="00867712">
      <w:pPr>
        <w:jc w:val="both"/>
      </w:pPr>
    </w:p>
    <w:p w14:paraId="22B3576B" w14:textId="77777777" w:rsidR="00867712" w:rsidRPr="00BF50B4" w:rsidRDefault="00867712" w:rsidP="00867712">
      <w:pPr>
        <w:spacing w:after="120"/>
        <w:jc w:val="both"/>
      </w:pPr>
      <w:r w:rsidRPr="00BF50B4">
        <w:tab/>
      </w:r>
      <w:r w:rsidRPr="00BF50B4">
        <w:rPr>
          <w:b/>
        </w:rPr>
        <w:t>Contenuto</w:t>
      </w:r>
    </w:p>
    <w:p w14:paraId="552D632F" w14:textId="77777777" w:rsidR="00867712" w:rsidRPr="00BF50B4" w:rsidRDefault="00867712" w:rsidP="00867712">
      <w:pPr>
        <w:spacing w:after="40"/>
        <w:jc w:val="both"/>
      </w:pPr>
      <w:r w:rsidRPr="00BF50B4">
        <w:t>Argomenti trattati in questo manuale:</w:t>
      </w:r>
    </w:p>
    <w:p w14:paraId="4942EE92" w14:textId="77777777" w:rsidR="00867712" w:rsidRPr="00BF50B4" w:rsidRDefault="00867712" w:rsidP="00867712">
      <w:pPr>
        <w:spacing w:after="40"/>
        <w:jc w:val="both"/>
      </w:pPr>
      <w:r w:rsidRPr="00BF50B4">
        <w:t xml:space="preserve"> -  introduzione ai database relazionali </w:t>
      </w:r>
    </w:p>
    <w:p w14:paraId="27C7317B" w14:textId="77777777" w:rsidR="00867712" w:rsidRPr="00BF50B4" w:rsidRDefault="00867712" w:rsidP="00867712">
      <w:pPr>
        <w:spacing w:after="120"/>
        <w:jc w:val="both"/>
      </w:pPr>
      <w:r w:rsidRPr="00BF50B4">
        <w:t xml:space="preserve"> -  dettagli sul database Postgresql (detto anche Postgres).</w:t>
      </w:r>
    </w:p>
    <w:p w14:paraId="1FC1F861" w14:textId="77777777" w:rsidR="00867712" w:rsidRPr="00BF50B4" w:rsidRDefault="00867712" w:rsidP="00867712">
      <w:pPr>
        <w:spacing w:after="40"/>
        <w:jc w:val="both"/>
      </w:pPr>
      <w:r w:rsidRPr="00BF50B4">
        <w:t>Ci riferiamo a Postgres versione 1</w:t>
      </w:r>
      <w:r>
        <w:t>4</w:t>
      </w:r>
      <w:r w:rsidRPr="00BF50B4">
        <w:t xml:space="preserve"> su Linux (soprattutto Debian e Red Hat) ma quasi tutti gli argomenti qui trattati sono validi anche </w:t>
      </w:r>
      <w:r>
        <w:t xml:space="preserve">su altre </w:t>
      </w:r>
      <w:r w:rsidRPr="00BF50B4">
        <w:rPr>
          <w:rFonts w:eastAsia="Wingdings" w:cs="Wingdings"/>
        </w:rPr>
        <w:t>piattaforme</w:t>
      </w:r>
      <w:r w:rsidRPr="00BF50B4">
        <w:t>.</w:t>
      </w:r>
    </w:p>
    <w:p w14:paraId="6F6259A8" w14:textId="77777777" w:rsidR="00867712" w:rsidRPr="00BF50B4" w:rsidRDefault="00867712" w:rsidP="00867712">
      <w:pPr>
        <w:spacing w:after="120"/>
        <w:jc w:val="both"/>
      </w:pPr>
    </w:p>
    <w:p w14:paraId="2B16799E" w14:textId="77777777" w:rsidR="00867712" w:rsidRPr="00BF50B4" w:rsidRDefault="00867712" w:rsidP="00867712">
      <w:pPr>
        <w:spacing w:after="120"/>
        <w:jc w:val="both"/>
      </w:pPr>
      <w:r w:rsidRPr="00BF50B4">
        <w:tab/>
      </w:r>
      <w:r w:rsidRPr="00BF50B4">
        <w:rPr>
          <w:b/>
        </w:rPr>
        <w:t>Audience</w:t>
      </w:r>
    </w:p>
    <w:p w14:paraId="18447858" w14:textId="77777777" w:rsidR="00867712" w:rsidRPr="00BF50B4" w:rsidRDefault="00867712" w:rsidP="00867712">
      <w:pPr>
        <w:jc w:val="both"/>
      </w:pPr>
      <w:r w:rsidRPr="00BF50B4">
        <w:t>Il presente manuale è rivolto ai tecnici informatici, agli studenti e a chiunque voglia capire che cosa sia un database e voglia conoscere le principali caratteristiche di Postgres.</w:t>
      </w:r>
    </w:p>
    <w:p w14:paraId="15C9888F" w14:textId="77777777" w:rsidR="00867712" w:rsidRPr="00BF50B4" w:rsidRDefault="00867712" w:rsidP="00867712">
      <w:pPr>
        <w:spacing w:after="120"/>
        <w:jc w:val="both"/>
      </w:pPr>
    </w:p>
    <w:p w14:paraId="6F889F74" w14:textId="77777777" w:rsidR="00867712" w:rsidRPr="00BF50B4" w:rsidRDefault="00867712" w:rsidP="00867712">
      <w:pPr>
        <w:spacing w:after="120"/>
        <w:jc w:val="both"/>
        <w:rPr>
          <w:b/>
        </w:rPr>
      </w:pPr>
      <w:r w:rsidRPr="00BF50B4">
        <w:rPr>
          <w:b/>
        </w:rPr>
        <w:tab/>
        <w:t>Particolarità</w:t>
      </w:r>
    </w:p>
    <w:p w14:paraId="675A063F" w14:textId="77777777" w:rsidR="00867712" w:rsidRPr="00BF50B4" w:rsidRDefault="00867712" w:rsidP="00867712">
      <w:pPr>
        <w:jc w:val="both"/>
      </w:pPr>
      <w:r w:rsidRPr="00BF50B4">
        <w:t>Il presente manuale è in italiano ma molti termini tecnici in esso contenuti sono in lingua inglese.</w:t>
      </w:r>
    </w:p>
    <w:p w14:paraId="03AE8851" w14:textId="77777777" w:rsidR="00867712" w:rsidRPr="00BF50B4" w:rsidRDefault="00867712" w:rsidP="00867712">
      <w:pPr>
        <w:spacing w:after="120"/>
        <w:jc w:val="both"/>
      </w:pPr>
      <w:r w:rsidRPr="00BF50B4">
        <w:t>Abbiamo fatto tale scelta perché spesso a lavoro tali termini vengono detti in inglese e perché riteniamo più utile che i lettori del manuale conoscano tali termini nella lingua usata nella documentazione ufficiale.</w:t>
      </w:r>
    </w:p>
    <w:p w14:paraId="59B02E57" w14:textId="77777777" w:rsidR="00867712" w:rsidRPr="00BF50B4" w:rsidRDefault="00867712" w:rsidP="00867712">
      <w:pPr>
        <w:jc w:val="both"/>
      </w:pPr>
      <w:r w:rsidRPr="00BF50B4">
        <w:t>Molti argomenti sono schematizzati al fine di fornire una comprensione ed una memorizzazione superiore.</w:t>
      </w:r>
    </w:p>
    <w:p w14:paraId="56EEB22B" w14:textId="77777777" w:rsidR="00867712" w:rsidRPr="00BF50B4" w:rsidRDefault="00867712" w:rsidP="00867712">
      <w:pPr>
        <w:jc w:val="both"/>
      </w:pPr>
    </w:p>
    <w:p w14:paraId="1E361169" w14:textId="77777777" w:rsidR="00867712" w:rsidRPr="00BF50B4" w:rsidRDefault="00867712" w:rsidP="00867712">
      <w:pPr>
        <w:spacing w:after="60"/>
        <w:jc w:val="both"/>
      </w:pPr>
      <w:r w:rsidRPr="00BF50B4">
        <w:t>Alcune abbreviazioni usate:</w:t>
      </w:r>
    </w:p>
    <w:p w14:paraId="1B46B14E" w14:textId="77777777" w:rsidR="00867712" w:rsidRPr="00BF50B4" w:rsidRDefault="00867712" w:rsidP="00867712">
      <w:pPr>
        <w:spacing w:after="40"/>
        <w:jc w:val="both"/>
      </w:pPr>
      <w:r w:rsidRPr="00BF50B4">
        <w:tab/>
        <w:t>db : database</w:t>
      </w:r>
    </w:p>
    <w:p w14:paraId="020CADBE" w14:textId="77777777" w:rsidR="00867712" w:rsidRPr="00BF50B4" w:rsidRDefault="00867712" w:rsidP="00867712">
      <w:pPr>
        <w:spacing w:after="40"/>
        <w:jc w:val="both"/>
      </w:pPr>
      <w:r w:rsidRPr="00BF50B4">
        <w:tab/>
        <w:t>grantare : dare un grant</w:t>
      </w:r>
    </w:p>
    <w:p w14:paraId="3B72128A" w14:textId="77777777" w:rsidR="00867712" w:rsidRPr="00BF50B4" w:rsidRDefault="00867712" w:rsidP="00867712">
      <w:pPr>
        <w:spacing w:after="40"/>
        <w:jc w:val="both"/>
      </w:pPr>
      <w:r w:rsidRPr="00BF50B4">
        <w:tab/>
        <w:t>restorare : fare il restore</w:t>
      </w:r>
    </w:p>
    <w:p w14:paraId="223DFAAC" w14:textId="77777777" w:rsidR="00867712" w:rsidRPr="00BF50B4" w:rsidRDefault="00867712" w:rsidP="00867712">
      <w:pPr>
        <w:spacing w:after="40"/>
        <w:jc w:val="both"/>
      </w:pPr>
      <w:r w:rsidRPr="00BF50B4">
        <w:tab/>
        <w:t xml:space="preserve">O.S. : </w:t>
      </w:r>
      <w:r w:rsidRPr="00BF50B4">
        <w:rPr>
          <w:i/>
          <w:iCs/>
        </w:rPr>
        <w:t>Operating System</w:t>
      </w:r>
      <w:r w:rsidRPr="00BF50B4">
        <w:t xml:space="preserve"> (Sistema Operativo)</w:t>
      </w:r>
    </w:p>
    <w:p w14:paraId="3EC66E5A" w14:textId="77777777" w:rsidR="00867712" w:rsidRPr="00BF50B4" w:rsidRDefault="00867712" w:rsidP="00867712">
      <w:pPr>
        <w:jc w:val="both"/>
      </w:pPr>
      <w:r w:rsidRPr="00BF50B4">
        <w:tab/>
      </w:r>
      <w:r w:rsidRPr="00BF50B4">
        <w:rPr>
          <w:rFonts w:eastAsia="Wingdings"/>
          <w:i/>
          <w:iCs/>
        </w:rPr>
        <w:t>&lt;data_directory&gt;</w:t>
      </w:r>
      <w:r w:rsidRPr="00BF50B4">
        <w:rPr>
          <w:rFonts w:eastAsia="Wingdings"/>
        </w:rPr>
        <w:t xml:space="preserve"> : valore del parametro Postgres chiamato </w:t>
      </w:r>
      <w:r w:rsidRPr="00BF50B4">
        <w:rPr>
          <w:rFonts w:eastAsia="Wingdings"/>
          <w:i/>
          <w:iCs/>
        </w:rPr>
        <w:t>data_directory</w:t>
      </w:r>
    </w:p>
    <w:p w14:paraId="5D8452AD" w14:textId="77777777" w:rsidR="00867712" w:rsidRPr="00BF50B4" w:rsidRDefault="00867712" w:rsidP="00867712">
      <w:pPr>
        <w:jc w:val="both"/>
        <w:rPr>
          <w:lang w:eastAsia="it-IT"/>
        </w:rPr>
      </w:pPr>
    </w:p>
    <w:p w14:paraId="3864AAD6" w14:textId="77777777" w:rsidR="00867712" w:rsidRPr="00BF50B4" w:rsidRDefault="00867712" w:rsidP="00867712">
      <w:pPr>
        <w:jc w:val="both"/>
        <w:rPr>
          <w:lang w:eastAsia="it-IT"/>
        </w:rPr>
      </w:pPr>
    </w:p>
    <w:p w14:paraId="08FAB47A" w14:textId="77777777" w:rsidR="00867712" w:rsidRPr="00BF50B4" w:rsidRDefault="00867712" w:rsidP="00867712">
      <w:pPr>
        <w:spacing w:after="120"/>
        <w:jc w:val="both"/>
      </w:pPr>
      <w:r w:rsidRPr="00BF50B4">
        <w:tab/>
      </w:r>
      <w:r w:rsidRPr="00BF50B4">
        <w:rPr>
          <w:b/>
        </w:rPr>
        <w:t>Principali Versioni</w:t>
      </w:r>
    </w:p>
    <w:p w14:paraId="14EA72E8" w14:textId="77777777" w:rsidR="00867712" w:rsidRPr="00BF50B4" w:rsidRDefault="00867712" w:rsidP="00867712">
      <w:pPr>
        <w:spacing w:after="40"/>
        <w:jc w:val="both"/>
      </w:pPr>
      <w:r w:rsidRPr="00BF50B4">
        <w:t xml:space="preserve">-  </w:t>
      </w:r>
      <w:r>
        <w:t>06.03</w:t>
      </w:r>
      <w:r w:rsidRPr="00BF50B4">
        <w:t>.202</w:t>
      </w:r>
      <w:r>
        <w:t>4</w:t>
      </w:r>
      <w:r w:rsidRPr="00BF50B4">
        <w:t xml:space="preserve"> :  version 1.0</w:t>
      </w:r>
    </w:p>
    <w:p w14:paraId="0146E5CF" w14:textId="77777777" w:rsidR="00867712" w:rsidRDefault="00867712" w:rsidP="00867712">
      <w:pPr>
        <w:spacing w:after="40"/>
        <w:jc w:val="both"/>
      </w:pPr>
      <w:r w:rsidRPr="00BF50B4">
        <w:t xml:space="preserve">-  </w:t>
      </w:r>
      <w:r>
        <w:t>12.03</w:t>
      </w:r>
      <w:r w:rsidRPr="00BF50B4">
        <w:t>.202</w:t>
      </w:r>
      <w:r>
        <w:t>4</w:t>
      </w:r>
      <w:r w:rsidRPr="00BF50B4">
        <w:t xml:space="preserve"> :  version 1.1  rilascio al pubblico</w:t>
      </w:r>
    </w:p>
    <w:p w14:paraId="17EADA2B" w14:textId="77777777" w:rsidR="00867712" w:rsidRDefault="00867712" w:rsidP="00867712">
      <w:pPr>
        <w:spacing w:after="40"/>
        <w:jc w:val="both"/>
      </w:pPr>
      <w:r w:rsidRPr="00BF50B4">
        <w:t xml:space="preserve">-  </w:t>
      </w:r>
      <w:r>
        <w:t>31.10</w:t>
      </w:r>
      <w:r w:rsidRPr="00BF50B4">
        <w:t>.202</w:t>
      </w:r>
      <w:r>
        <w:t>4</w:t>
      </w:r>
      <w:r w:rsidRPr="00BF50B4">
        <w:t xml:space="preserve"> :  version 1.</w:t>
      </w:r>
      <w:r>
        <w:t>5</w:t>
      </w:r>
      <w:r w:rsidRPr="00BF50B4">
        <w:t xml:space="preserve">  </w:t>
      </w:r>
      <w:r>
        <w:t>varie modifiche</w:t>
      </w:r>
    </w:p>
    <w:p w14:paraId="27C05E4B" w14:textId="77777777" w:rsidR="00867712" w:rsidRPr="00BF50B4" w:rsidRDefault="00867712" w:rsidP="00867712">
      <w:pPr>
        <w:spacing w:after="40"/>
        <w:jc w:val="both"/>
      </w:pPr>
    </w:p>
    <w:p w14:paraId="19EE2AD8" w14:textId="77777777" w:rsidR="00867712" w:rsidRPr="00BF50B4" w:rsidRDefault="00867712" w:rsidP="00867712">
      <w:pPr>
        <w:spacing w:after="40"/>
        <w:jc w:val="both"/>
      </w:pPr>
    </w:p>
    <w:p w14:paraId="60EE5627" w14:textId="77777777" w:rsidR="00867712" w:rsidRPr="00BF50B4" w:rsidRDefault="00867712" w:rsidP="00867712">
      <w:pPr>
        <w:spacing w:after="40"/>
        <w:jc w:val="both"/>
      </w:pPr>
    </w:p>
    <w:p w14:paraId="326C08C6" w14:textId="77777777" w:rsidR="00867712" w:rsidRPr="00BF50B4" w:rsidRDefault="00867712" w:rsidP="00867712">
      <w:pPr>
        <w:jc w:val="both"/>
      </w:pPr>
    </w:p>
    <w:p w14:paraId="7599539E" w14:textId="77777777" w:rsidR="00867712" w:rsidRPr="00BF50B4" w:rsidRDefault="00867712" w:rsidP="00867712">
      <w:pPr>
        <w:jc w:val="both"/>
        <w:rPr>
          <w:b/>
        </w:rPr>
      </w:pPr>
    </w:p>
    <w:p w14:paraId="1629BD60" w14:textId="77777777" w:rsidR="00867712" w:rsidRPr="00BF50B4" w:rsidRDefault="00867712" w:rsidP="00867712">
      <w:pPr>
        <w:spacing w:after="120"/>
        <w:ind w:firstLine="720"/>
        <w:jc w:val="both"/>
        <w:rPr>
          <w:b/>
        </w:rPr>
      </w:pPr>
      <w:r w:rsidRPr="00BF50B4">
        <w:rPr>
          <w:b/>
        </w:rPr>
        <w:t>Disclaimer</w:t>
      </w:r>
    </w:p>
    <w:p w14:paraId="5A52D1C8" w14:textId="77777777" w:rsidR="00867712" w:rsidRPr="00BF50B4" w:rsidRDefault="00867712" w:rsidP="00867712">
      <w:pPr>
        <w:jc w:val="both"/>
      </w:pPr>
      <w:r w:rsidRPr="00BF50B4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3646D18E" w14:textId="77777777" w:rsidR="00867712" w:rsidRPr="00BF50B4" w:rsidRDefault="00867712" w:rsidP="00867712">
      <w:pPr>
        <w:jc w:val="both"/>
      </w:pPr>
      <w:r w:rsidRPr="00BF50B4">
        <w:br w:type="page"/>
      </w:r>
    </w:p>
    <w:p w14:paraId="55E1FDA4" w14:textId="77777777" w:rsidR="00867712" w:rsidRPr="00BF50B4" w:rsidRDefault="00867712" w:rsidP="00867712">
      <w:pPr>
        <w:pStyle w:val="Heading2"/>
        <w:jc w:val="center"/>
      </w:pPr>
      <w:bookmarkStart w:id="4" w:name="_Toc125133872"/>
      <w:bookmarkStart w:id="5" w:name="_Toc181995008"/>
      <w:r w:rsidRPr="00BF50B4">
        <w:lastRenderedPageBreak/>
        <w:t>I Database</w:t>
      </w:r>
      <w:bookmarkEnd w:id="4"/>
      <w:bookmarkEnd w:id="5"/>
    </w:p>
    <w:p w14:paraId="59CC5A3D" w14:textId="77777777" w:rsidR="00867712" w:rsidRPr="00BF50B4" w:rsidRDefault="00867712" w:rsidP="00867712">
      <w:pPr>
        <w:jc w:val="both"/>
      </w:pPr>
    </w:p>
    <w:p w14:paraId="0FAEB1F3" w14:textId="77777777" w:rsidR="00867712" w:rsidRPr="00BF50B4" w:rsidRDefault="00867712" w:rsidP="00867712">
      <w:pPr>
        <w:pStyle w:val="Heading3"/>
      </w:pPr>
      <w:bookmarkStart w:id="6" w:name="_Toc125133873"/>
      <w:bookmarkStart w:id="7" w:name="_Toc181995009"/>
      <w:r w:rsidRPr="00BF50B4">
        <w:t>1.1 – I database</w:t>
      </w:r>
      <w:bookmarkEnd w:id="6"/>
      <w:bookmarkEnd w:id="7"/>
    </w:p>
    <w:p w14:paraId="3BED7E4F" w14:textId="77777777" w:rsidR="00867712" w:rsidRPr="00BF50B4" w:rsidRDefault="00867712" w:rsidP="00867712">
      <w:pPr>
        <w:jc w:val="both"/>
      </w:pPr>
    </w:p>
    <w:p w14:paraId="21137E09" w14:textId="77777777" w:rsidR="00867712" w:rsidRPr="00BF50B4" w:rsidRDefault="00867712" w:rsidP="00867712">
      <w:pPr>
        <w:jc w:val="both"/>
      </w:pPr>
      <w:r w:rsidRPr="00BF50B4">
        <w:t>Il database è un archivio di dati usato per contenere e restituire informazioni correlate fra loro.</w:t>
      </w:r>
    </w:p>
    <w:p w14:paraId="03D6D0E0" w14:textId="77777777" w:rsidR="00867712" w:rsidRPr="00BF50B4" w:rsidRDefault="00867712" w:rsidP="00867712">
      <w:pPr>
        <w:jc w:val="both"/>
      </w:pPr>
    </w:p>
    <w:p w14:paraId="6317DE4A" w14:textId="77777777" w:rsidR="00867712" w:rsidRPr="00BF50B4" w:rsidRDefault="00867712" w:rsidP="00867712">
      <w:pPr>
        <w:spacing w:after="60"/>
        <w:jc w:val="both"/>
      </w:pPr>
      <w:r w:rsidRPr="00BF50B4">
        <w:t>Tali dati sono gestiti sui server attraverso appositi software detti DBMS e sono organizzati tramite tecniche di “modellazione” che hanno i seguenti obiettivi:</w:t>
      </w:r>
    </w:p>
    <w:p w14:paraId="25B7B093" w14:textId="77777777" w:rsidR="00867712" w:rsidRPr="00BF50B4" w:rsidRDefault="00867712" w:rsidP="00867712">
      <w:pPr>
        <w:spacing w:after="60"/>
        <w:ind w:left="630" w:hanging="270"/>
        <w:jc w:val="both"/>
      </w:pPr>
      <w:r w:rsidRPr="00BF50B4">
        <w:t xml:space="preserve">- </w:t>
      </w:r>
      <w:r w:rsidRPr="00BF50B4">
        <w:tab/>
        <w:t>immagazzinare molti dati pur non avendo a disposizione un grande storage</w:t>
      </w:r>
    </w:p>
    <w:p w14:paraId="12FDBC44" w14:textId="77777777" w:rsidR="00867712" w:rsidRPr="00BF50B4" w:rsidRDefault="00867712" w:rsidP="00867712">
      <w:pPr>
        <w:spacing w:after="60"/>
        <w:ind w:left="630" w:hanging="270"/>
        <w:jc w:val="both"/>
      </w:pPr>
      <w:r w:rsidRPr="00BF50B4">
        <w:t xml:space="preserve">- </w:t>
      </w:r>
      <w:r w:rsidRPr="00BF50B4">
        <w:tab/>
        <w:t>restituire facilmente e velocemente le informazioni pur non avendo a disposizione un server molto potente</w:t>
      </w:r>
    </w:p>
    <w:p w14:paraId="2B2C2D68" w14:textId="77777777" w:rsidR="00867712" w:rsidRPr="00BF50B4" w:rsidRDefault="00867712" w:rsidP="00867712">
      <w:pPr>
        <w:spacing w:after="60"/>
        <w:jc w:val="both"/>
      </w:pPr>
    </w:p>
    <w:p w14:paraId="58D6CB2B" w14:textId="77777777" w:rsidR="00867712" w:rsidRPr="00BF50B4" w:rsidRDefault="00867712" w:rsidP="00867712">
      <w:pPr>
        <w:spacing w:after="60"/>
        <w:jc w:val="both"/>
      </w:pPr>
      <w:r w:rsidRPr="00BF50B4">
        <w:t>I database hanno 2 tipi di struttura:</w:t>
      </w:r>
    </w:p>
    <w:p w14:paraId="433D0909" w14:textId="77777777" w:rsidR="00867712" w:rsidRPr="00BF50B4" w:rsidRDefault="00867712" w:rsidP="00867712">
      <w:pPr>
        <w:numPr>
          <w:ilvl w:val="2"/>
          <w:numId w:val="8"/>
        </w:numPr>
        <w:spacing w:after="60"/>
        <w:ind w:left="709"/>
        <w:jc w:val="both"/>
      </w:pPr>
      <w:r w:rsidRPr="00BF50B4">
        <w:t>Logica:</w:t>
      </w:r>
    </w:p>
    <w:p w14:paraId="17908500" w14:textId="77777777" w:rsidR="00867712" w:rsidRPr="00BF50B4" w:rsidRDefault="00867712" w:rsidP="00867712">
      <w:pPr>
        <w:spacing w:after="60"/>
        <w:ind w:firstLine="1134"/>
        <w:jc w:val="both"/>
      </w:pPr>
      <w:r w:rsidRPr="00BF50B4">
        <w:t>E’ rappresentata dai componenti che si possono vedere dentro il database (tabelle, indici, ecc..)</w:t>
      </w:r>
    </w:p>
    <w:p w14:paraId="1E4B059A" w14:textId="77777777" w:rsidR="00867712" w:rsidRPr="00BF50B4" w:rsidRDefault="00867712" w:rsidP="00867712">
      <w:pPr>
        <w:numPr>
          <w:ilvl w:val="2"/>
          <w:numId w:val="8"/>
        </w:numPr>
        <w:spacing w:after="60"/>
        <w:ind w:left="709"/>
        <w:jc w:val="both"/>
      </w:pPr>
      <w:r w:rsidRPr="00BF50B4">
        <w:t>Fisica:</w:t>
      </w:r>
    </w:p>
    <w:p w14:paraId="3F22AC0D" w14:textId="77777777" w:rsidR="00867712" w:rsidRPr="00BF50B4" w:rsidRDefault="00867712" w:rsidP="00867712">
      <w:pPr>
        <w:ind w:firstLine="1134"/>
        <w:jc w:val="both"/>
      </w:pPr>
      <w:r w:rsidRPr="00BF50B4">
        <w:t>Sono i file fisici che un database usa per immagazzinare i dati</w:t>
      </w:r>
    </w:p>
    <w:p w14:paraId="302F5706" w14:textId="77777777" w:rsidR="00867712" w:rsidRPr="00BF50B4" w:rsidRDefault="00867712" w:rsidP="00867712">
      <w:pPr>
        <w:jc w:val="both"/>
      </w:pPr>
    </w:p>
    <w:p w14:paraId="232A5507" w14:textId="77777777" w:rsidR="00867712" w:rsidRPr="00BF50B4" w:rsidRDefault="00867712" w:rsidP="00867712">
      <w:pPr>
        <w:spacing w:after="60"/>
        <w:jc w:val="both"/>
      </w:pPr>
      <w:r w:rsidRPr="00BF50B4">
        <w:t xml:space="preserve">Un aspetto importante relativo ai database è quello della </w:t>
      </w:r>
      <w:r w:rsidRPr="00BF50B4">
        <w:rPr>
          <w:b/>
        </w:rPr>
        <w:t xml:space="preserve">sicurezza: </w:t>
      </w:r>
      <w:r w:rsidRPr="00BF50B4">
        <w:t>i dati contenuti in un database possono essere molto importanti per una azienda per cui è importante proteggerli da:</w:t>
      </w:r>
    </w:p>
    <w:p w14:paraId="2A0CAAD6" w14:textId="77777777" w:rsidR="00867712" w:rsidRPr="00BF50B4" w:rsidRDefault="00867712" w:rsidP="00867712">
      <w:pPr>
        <w:spacing w:after="60"/>
        <w:ind w:left="630" w:hanging="270"/>
        <w:jc w:val="both"/>
      </w:pPr>
      <w:r w:rsidRPr="00BF50B4">
        <w:t xml:space="preserve">- </w:t>
      </w:r>
      <w:r w:rsidRPr="00BF50B4">
        <w:tab/>
        <w:t>perdite di informazioni (accidentali o no). Per questo si usano le tecniche di Backup e Recovery</w:t>
      </w:r>
    </w:p>
    <w:p w14:paraId="43029D8C" w14:textId="77777777" w:rsidR="00867712" w:rsidRPr="00BF50B4" w:rsidRDefault="00867712" w:rsidP="00867712">
      <w:pPr>
        <w:spacing w:after="60"/>
        <w:ind w:left="630" w:hanging="270"/>
        <w:jc w:val="both"/>
      </w:pPr>
      <w:r w:rsidRPr="00BF50B4">
        <w:t xml:space="preserve">- </w:t>
      </w:r>
      <w:r w:rsidRPr="00BF50B4">
        <w:tab/>
        <w:t xml:space="preserve">lettura o modifica dei dati stessi da parte di persone non autorizzate. Per questo sul database si usano i GRANT ed altre tecniche atte ad evitare il cosiddetto </w:t>
      </w:r>
      <w:r w:rsidRPr="00BF50B4">
        <w:rPr>
          <w:i/>
        </w:rPr>
        <w:t>SQL injection</w:t>
      </w:r>
      <w:r w:rsidRPr="00BF50B4">
        <w:t>.</w:t>
      </w:r>
    </w:p>
    <w:p w14:paraId="5662DA7A" w14:textId="77777777" w:rsidR="00867712" w:rsidRPr="00BF50B4" w:rsidRDefault="00867712" w:rsidP="00867712">
      <w:pPr>
        <w:spacing w:after="60"/>
        <w:jc w:val="both"/>
      </w:pPr>
    </w:p>
    <w:p w14:paraId="29645343" w14:textId="77777777" w:rsidR="00867712" w:rsidRPr="00BF50B4" w:rsidRDefault="00867712" w:rsidP="00867712">
      <w:pPr>
        <w:spacing w:after="60"/>
        <w:jc w:val="both"/>
      </w:pPr>
      <w:r w:rsidRPr="00BF50B4">
        <w:t xml:space="preserve">La maggioranza dei database ha una architettura composta da almeno 2 parti (chiamate anche </w:t>
      </w:r>
      <w:r w:rsidRPr="00BF50B4">
        <w:rPr>
          <w:i/>
        </w:rPr>
        <w:t>tier</w:t>
      </w:r>
      <w:r w:rsidRPr="00BF50B4">
        <w:t>):</w:t>
      </w:r>
    </w:p>
    <w:p w14:paraId="08DAFC1F" w14:textId="77777777" w:rsidR="00867712" w:rsidRPr="00BF50B4" w:rsidRDefault="00867712" w:rsidP="00867712">
      <w:pPr>
        <w:spacing w:after="60"/>
        <w:ind w:left="630" w:hanging="270"/>
        <w:jc w:val="both"/>
      </w:pPr>
      <w:bookmarkStart w:id="8" w:name="_Hlk129722500"/>
      <w:r w:rsidRPr="00BF50B4">
        <w:t xml:space="preserve">- </w:t>
      </w:r>
      <w:r w:rsidRPr="00BF50B4">
        <w:tab/>
        <w:t>Server:</w:t>
      </w:r>
    </w:p>
    <w:bookmarkEnd w:id="1"/>
    <w:bookmarkEnd w:id="8"/>
    <w:p w14:paraId="5406EF60" w14:textId="77777777" w:rsidR="00867712" w:rsidRPr="00BF50B4" w:rsidRDefault="00867712" w:rsidP="00867712">
      <w:pPr>
        <w:spacing w:after="60"/>
        <w:ind w:left="630" w:firstLine="90"/>
        <w:jc w:val="both"/>
      </w:pPr>
      <w:r w:rsidRPr="00BF50B4">
        <w:t>E’ la macchina in cui è installato il database.</w:t>
      </w:r>
    </w:p>
    <w:p w14:paraId="291A25F8" w14:textId="77777777" w:rsidR="00867712" w:rsidRPr="00BF50B4" w:rsidRDefault="00867712" w:rsidP="00867712">
      <w:pPr>
        <w:spacing w:after="60"/>
        <w:ind w:left="630" w:hanging="270"/>
        <w:jc w:val="both"/>
      </w:pPr>
      <w:r w:rsidRPr="00BF50B4">
        <w:t>-</w:t>
      </w:r>
      <w:r w:rsidRPr="00BF50B4">
        <w:tab/>
        <w:t>Client:</w:t>
      </w:r>
    </w:p>
    <w:p w14:paraId="6B2F6ABD" w14:textId="77777777" w:rsidR="00867712" w:rsidRPr="00BF50B4" w:rsidRDefault="00867712" w:rsidP="00867712">
      <w:pPr>
        <w:spacing w:after="60"/>
        <w:jc w:val="both"/>
      </w:pPr>
      <w:r w:rsidRPr="00BF50B4">
        <w:tab/>
        <w:t>E’ la macchina in cui si collega l'utente che vuole usare il database.</w:t>
      </w:r>
    </w:p>
    <w:p w14:paraId="151ED816" w14:textId="77777777" w:rsidR="00867712" w:rsidRPr="00BF50B4" w:rsidRDefault="00867712" w:rsidP="00867712">
      <w:pPr>
        <w:spacing w:after="60"/>
        <w:jc w:val="both"/>
      </w:pPr>
    </w:p>
    <w:p w14:paraId="5B548E8B" w14:textId="77777777" w:rsidR="00867712" w:rsidRPr="00BF50B4" w:rsidRDefault="00867712" w:rsidP="00867712">
      <w:pPr>
        <w:spacing w:after="60"/>
        <w:jc w:val="both"/>
      </w:pPr>
      <w:r w:rsidRPr="00BF50B4">
        <w:t>In questo manuale parleremo soprattutto del lato server di tale architettura.</w:t>
      </w:r>
    </w:p>
    <w:p w14:paraId="55ED606F" w14:textId="77777777" w:rsidR="00867712" w:rsidRPr="00BF50B4" w:rsidRDefault="00867712" w:rsidP="00867712">
      <w:pPr>
        <w:spacing w:after="60"/>
        <w:jc w:val="both"/>
      </w:pPr>
    </w:p>
    <w:p w14:paraId="0E99586C" w14:textId="77777777" w:rsidR="00867712" w:rsidRPr="00BF50B4" w:rsidRDefault="00867712" w:rsidP="00867712">
      <w:pPr>
        <w:spacing w:after="120"/>
        <w:jc w:val="both"/>
      </w:pPr>
      <w:r w:rsidRPr="00BF50B4">
        <w:t xml:space="preserve">Un altro aspetto che spesso è importante è il </w:t>
      </w:r>
      <w:r w:rsidRPr="00BF50B4">
        <w:rPr>
          <w:b/>
        </w:rPr>
        <w:t>performance tuning</w:t>
      </w:r>
      <w:r w:rsidRPr="00BF50B4">
        <w:t>: è l'insieme delle attività usate per ottimizzare le performance di un database.</w:t>
      </w:r>
    </w:p>
    <w:p w14:paraId="2BE1CF66" w14:textId="77777777" w:rsidR="00867712" w:rsidRPr="00BF50B4" w:rsidRDefault="00867712" w:rsidP="00867712">
      <w:pPr>
        <w:spacing w:after="80"/>
        <w:jc w:val="both"/>
      </w:pPr>
      <w:r w:rsidRPr="00BF50B4">
        <w:t xml:space="preserve">Il </w:t>
      </w:r>
      <w:r w:rsidRPr="00BF50B4">
        <w:rPr>
          <w:i/>
        </w:rPr>
        <w:t>performance tuning</w:t>
      </w:r>
      <w:r w:rsidRPr="00BF50B4">
        <w:t xml:space="preserve"> può ulteriormente essere suddiviso in:</w:t>
      </w:r>
    </w:p>
    <w:p w14:paraId="50809C6D" w14:textId="77777777" w:rsidR="003B3B30" w:rsidRDefault="003B3B30" w:rsidP="003B3B30">
      <w:pPr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70FDD9EF" w14:textId="77777777" w:rsidR="003B3B30" w:rsidRPr="00BF50B4" w:rsidRDefault="003B3B30" w:rsidP="003B3B30">
      <w:pPr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559EABF2" w14:textId="77777777" w:rsidR="003B3B30" w:rsidRPr="00BF50B4" w:rsidRDefault="003B3B30" w:rsidP="003B3B30">
      <w:pPr>
        <w:spacing w:after="120"/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5066958D" w14:textId="0A84218A" w:rsidR="00727B64" w:rsidRPr="00BF50B4" w:rsidRDefault="00727B64">
      <w:r w:rsidRPr="00BF50B4">
        <w:br w:type="page"/>
      </w:r>
    </w:p>
    <w:p w14:paraId="55BD0FC0" w14:textId="77777777" w:rsidR="00727B64" w:rsidRPr="00BF50B4" w:rsidRDefault="00727B64" w:rsidP="00727B64">
      <w:pPr>
        <w:pStyle w:val="Heading2"/>
        <w:jc w:val="center"/>
      </w:pPr>
      <w:bookmarkStart w:id="9" w:name="_Toc125133876"/>
      <w:bookmarkStart w:id="10" w:name="_Toc161128591"/>
      <w:r w:rsidRPr="00BF50B4">
        <w:lastRenderedPageBreak/>
        <w:t>Prime nozioni relative a Postgres</w:t>
      </w:r>
      <w:bookmarkEnd w:id="9"/>
      <w:bookmarkEnd w:id="10"/>
    </w:p>
    <w:p w14:paraId="51122326" w14:textId="13639DA0" w:rsidR="00727B64" w:rsidRPr="00BF50B4" w:rsidRDefault="00727B64" w:rsidP="00727B64">
      <w:pPr>
        <w:rPr>
          <w:b/>
        </w:rPr>
      </w:pPr>
    </w:p>
    <w:p w14:paraId="4C36F3C9" w14:textId="77777777" w:rsidR="00867712" w:rsidRPr="00BF50B4" w:rsidRDefault="00867712" w:rsidP="00867712">
      <w:pPr>
        <w:pStyle w:val="Heading3"/>
        <w:jc w:val="both"/>
        <w:rPr>
          <w:rFonts w:eastAsia="Wingdings" w:cs="Wingdings"/>
        </w:rPr>
      </w:pPr>
      <w:bookmarkStart w:id="11" w:name="_Toc125133877"/>
      <w:bookmarkStart w:id="12" w:name="_Toc181995014"/>
      <w:bookmarkStart w:id="13" w:name="_Hlk131799498"/>
      <w:bookmarkStart w:id="14" w:name="_Hlk129722543"/>
      <w:r w:rsidRPr="00BF50B4">
        <w:rPr>
          <w:rFonts w:eastAsia="Wingdings" w:cs="Wingdings"/>
          <w:noProof/>
        </w:rPr>
        <w:drawing>
          <wp:anchor distT="0" distB="0" distL="215900" distR="215900" simplePos="0" relativeHeight="251659264" behindDoc="0" locked="0" layoutInCell="1" allowOverlap="1" wp14:anchorId="2058E776" wp14:editId="1B26BC1A">
            <wp:simplePos x="0" y="0"/>
            <wp:positionH relativeFrom="column">
              <wp:posOffset>3529965</wp:posOffset>
            </wp:positionH>
            <wp:positionV relativeFrom="paragraph">
              <wp:posOffset>388074</wp:posOffset>
            </wp:positionV>
            <wp:extent cx="2460625" cy="1024890"/>
            <wp:effectExtent l="0" t="0" r="0" b="3810"/>
            <wp:wrapSquare wrapText="bothSides"/>
            <wp:docPr id="625736935" name="Picture 1" descr="A logo with a blue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36935" name="Picture 1" descr="A logo with a blue and black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0B4">
        <w:rPr>
          <w:rFonts w:eastAsia="Wingdings" w:cs="Wingdings"/>
        </w:rPr>
        <w:t>2.1 – Introduzione</w:t>
      </w:r>
      <w:bookmarkEnd w:id="11"/>
      <w:bookmarkEnd w:id="12"/>
    </w:p>
    <w:p w14:paraId="733354E9" w14:textId="77777777" w:rsidR="00867712" w:rsidRPr="00BF50B4" w:rsidRDefault="00867712" w:rsidP="00867712">
      <w:pPr>
        <w:jc w:val="both"/>
        <w:rPr>
          <w:rFonts w:eastAsia="Wingdings" w:cs="Wingdings"/>
        </w:rPr>
      </w:pPr>
    </w:p>
    <w:p w14:paraId="134D6842" w14:textId="77777777" w:rsidR="00867712" w:rsidRPr="00BF50B4" w:rsidRDefault="00867712" w:rsidP="00867712">
      <w:pPr>
        <w:jc w:val="both"/>
        <w:rPr>
          <w:rFonts w:eastAsia="Wingdings" w:cs="Wingdings"/>
          <w:bCs/>
          <w:i/>
          <w:iCs/>
        </w:rPr>
      </w:pPr>
      <w:r w:rsidRPr="00BF50B4">
        <w:rPr>
          <w:rFonts w:eastAsia="Wingdings" w:cs="Wingdings"/>
          <w:bCs/>
          <w:i/>
          <w:iCs/>
        </w:rPr>
        <w:t>PostgreSQL</w:t>
      </w:r>
      <w:r w:rsidRPr="00BF50B4">
        <w:rPr>
          <w:rFonts w:eastAsia="Wingdings" w:cs="Wingdings"/>
          <w:bCs/>
        </w:rPr>
        <w:t xml:space="preserve"> (detto anche </w:t>
      </w:r>
      <w:r w:rsidRPr="00BF50B4">
        <w:rPr>
          <w:rFonts w:eastAsia="Wingdings" w:cs="Wingdings"/>
          <w:bCs/>
          <w:i/>
          <w:iCs/>
        </w:rPr>
        <w:t>Postgres</w:t>
      </w:r>
      <w:r w:rsidRPr="00BF50B4">
        <w:rPr>
          <w:rFonts w:eastAsia="Wingdings" w:cs="Wingdings"/>
          <w:bCs/>
        </w:rPr>
        <w:t xml:space="preserve">) è un </w:t>
      </w:r>
      <w:r w:rsidRPr="00BF50B4">
        <w:rPr>
          <w:rFonts w:eastAsia="Wingdings" w:cs="Wingdings"/>
          <w:bCs/>
          <w:i/>
          <w:iCs/>
        </w:rPr>
        <w:t xml:space="preserve">Object-Relational DBMS open source </w:t>
      </w:r>
      <w:r w:rsidRPr="00BF50B4">
        <w:rPr>
          <w:rFonts w:eastAsia="Wingdings" w:cs="Wingdings"/>
          <w:bCs/>
        </w:rPr>
        <w:t>nato nel 1996</w:t>
      </w:r>
      <w:r w:rsidRPr="00BF50B4">
        <w:rPr>
          <w:rFonts w:eastAsia="Wingdings" w:cs="Wingdings"/>
          <w:bCs/>
          <w:i/>
          <w:iCs/>
        </w:rPr>
        <w:t xml:space="preserve"> </w:t>
      </w:r>
      <w:r w:rsidRPr="00BF50B4">
        <w:rPr>
          <w:rFonts w:eastAsia="Wingdings" w:cs="Wingdings"/>
          <w:bCs/>
        </w:rPr>
        <w:t>e</w:t>
      </w:r>
      <w:r w:rsidRPr="00BF50B4">
        <w:rPr>
          <w:rFonts w:eastAsia="Wingdings" w:cs="Wingdings"/>
          <w:bCs/>
          <w:iCs/>
        </w:rPr>
        <w:t xml:space="preserve"> supportato da diverse aziende, fra le quali una delle più importanti si chiama </w:t>
      </w:r>
      <w:r w:rsidRPr="00BF50B4">
        <w:rPr>
          <w:rFonts w:eastAsia="Wingdings" w:cs="Wingdings"/>
          <w:bCs/>
          <w:i/>
          <w:iCs/>
        </w:rPr>
        <w:t>2ndQuadrant.</w:t>
      </w:r>
    </w:p>
    <w:p w14:paraId="1BA557F6" w14:textId="77777777" w:rsidR="00867712" w:rsidRPr="00BF50B4" w:rsidRDefault="00867712" w:rsidP="00867712">
      <w:pPr>
        <w:spacing w:after="120"/>
        <w:jc w:val="both"/>
      </w:pPr>
    </w:p>
    <w:p w14:paraId="312C43BF" w14:textId="77777777" w:rsidR="00867712" w:rsidRPr="00BF50B4" w:rsidRDefault="00867712" w:rsidP="00867712">
      <w:pPr>
        <w:jc w:val="both"/>
        <w:rPr>
          <w:i/>
        </w:rPr>
      </w:pPr>
      <w:r w:rsidRPr="00BF50B4">
        <w:t xml:space="preserve">Come detto all'inizio del manuale, esiste anche una versione a pagamento di Postgres chiamata </w:t>
      </w:r>
      <w:r w:rsidRPr="00BF50B4">
        <w:rPr>
          <w:i/>
        </w:rPr>
        <w:t>EDB Postgres Advanced Server (EPAS)</w:t>
      </w:r>
      <w:r w:rsidRPr="00BF50B4">
        <w:t xml:space="preserve">, tale versione è gestita dall'azienda </w:t>
      </w:r>
      <w:r w:rsidRPr="00BF50B4">
        <w:rPr>
          <w:i/>
        </w:rPr>
        <w:t>EnterpriseDB.</w:t>
      </w:r>
    </w:p>
    <w:p w14:paraId="0A2FC5E4" w14:textId="77777777" w:rsidR="00867712" w:rsidRPr="00BF50B4" w:rsidRDefault="00867712" w:rsidP="00867712">
      <w:pPr>
        <w:jc w:val="both"/>
        <w:rPr>
          <w:iCs/>
        </w:rPr>
      </w:pPr>
    </w:p>
    <w:p w14:paraId="65C76496" w14:textId="77777777" w:rsidR="00867712" w:rsidRPr="00BF50B4" w:rsidRDefault="00867712" w:rsidP="00867712">
      <w:pPr>
        <w:jc w:val="both"/>
      </w:pPr>
      <w:r w:rsidRPr="00BF50B4">
        <w:t xml:space="preserve">In questo manuale, descriveremo Postgres solo nella sua versione </w:t>
      </w:r>
      <w:r w:rsidRPr="00BF50B4">
        <w:rPr>
          <w:i/>
        </w:rPr>
        <w:t>open source</w:t>
      </w:r>
      <w:r w:rsidRPr="00BF50B4">
        <w:t>, in quanto è quella più diffusa.</w:t>
      </w:r>
    </w:p>
    <w:p w14:paraId="2D6AC781" w14:textId="77777777" w:rsidR="00867712" w:rsidRPr="00BF50B4" w:rsidRDefault="00867712" w:rsidP="00867712">
      <w:pPr>
        <w:jc w:val="both"/>
      </w:pPr>
    </w:p>
    <w:p w14:paraId="747460C0" w14:textId="77777777" w:rsidR="00867712" w:rsidRPr="00BF50B4" w:rsidRDefault="00867712" w:rsidP="00867712">
      <w:pPr>
        <w:spacing w:after="120"/>
        <w:jc w:val="both"/>
      </w:pPr>
      <w:r w:rsidRPr="00BF50B4">
        <w:t>Qui l’elenco delle aziende che danno supporto su Postgresql in Europa:</w:t>
      </w:r>
    </w:p>
    <w:p w14:paraId="2FB08B21" w14:textId="77777777" w:rsidR="00867712" w:rsidRPr="00BF50B4" w:rsidRDefault="00867712" w:rsidP="00867712">
      <w:pPr>
        <w:ind w:firstLine="720"/>
        <w:jc w:val="both"/>
      </w:pPr>
      <w:hyperlink r:id="rId9" w:history="1">
        <w:r w:rsidRPr="00BF50B4">
          <w:rPr>
            <w:rStyle w:val="Hyperlink"/>
          </w:rPr>
          <w:t>https://www.postgresql.org/support/professional_support/europe/</w:t>
        </w:r>
      </w:hyperlink>
    </w:p>
    <w:p w14:paraId="22D641B0" w14:textId="77777777" w:rsidR="00867712" w:rsidRPr="00BF50B4" w:rsidRDefault="00867712" w:rsidP="00867712">
      <w:pPr>
        <w:jc w:val="both"/>
      </w:pPr>
    </w:p>
    <w:p w14:paraId="10A2C878" w14:textId="77777777" w:rsidR="00867712" w:rsidRPr="00BF50B4" w:rsidRDefault="00867712" w:rsidP="00867712">
      <w:pPr>
        <w:jc w:val="both"/>
      </w:pPr>
    </w:p>
    <w:p w14:paraId="4FF15AAA" w14:textId="77777777" w:rsidR="00867712" w:rsidRPr="00E25364" w:rsidRDefault="00867712" w:rsidP="00867712">
      <w:pPr>
        <w:spacing w:after="120"/>
        <w:jc w:val="both"/>
        <w:rPr>
          <w:rFonts w:eastAsia="Wingdings" w:cs="Wingdings"/>
          <w:bCs/>
        </w:rPr>
      </w:pPr>
      <w:r w:rsidRPr="00BF50B4">
        <w:rPr>
          <w:rFonts w:eastAsia="Wingdings" w:cs="Wingdings"/>
          <w:bCs/>
        </w:rPr>
        <w:t>Postgres può girare nella maggior parte dei sistemi operativi Linux, Unix, Windows</w:t>
      </w:r>
      <w:r>
        <w:rPr>
          <w:rFonts w:eastAsia="Wingdings" w:cs="Wingdings"/>
          <w:bCs/>
        </w:rPr>
        <w:t xml:space="preserve"> e </w:t>
      </w:r>
      <w:r w:rsidRPr="00E25364">
        <w:rPr>
          <w:rFonts w:eastAsia="Wingdings" w:cs="Wingdings"/>
          <w:bCs/>
        </w:rPr>
        <w:t>supporta oggetti come:</w:t>
      </w:r>
    </w:p>
    <w:p w14:paraId="79301900" w14:textId="77777777" w:rsidR="00867712" w:rsidRPr="00BF50B4" w:rsidRDefault="00867712" w:rsidP="00867712">
      <w:pPr>
        <w:numPr>
          <w:ilvl w:val="0"/>
          <w:numId w:val="7"/>
        </w:numPr>
        <w:spacing w:after="120"/>
        <w:jc w:val="both"/>
        <w:rPr>
          <w:rFonts w:eastAsia="Wingdings" w:cs="Wingdings"/>
          <w:bCs/>
          <w:i/>
          <w:iCs/>
        </w:rPr>
      </w:pPr>
      <w:r w:rsidRPr="00BF50B4">
        <w:rPr>
          <w:rFonts w:eastAsia="Wingdings" w:cs="Wingdings"/>
          <w:bCs/>
          <w:i/>
          <w:iCs/>
        </w:rPr>
        <w:t>foreign keys, joins, views, triggers</w:t>
      </w:r>
    </w:p>
    <w:p w14:paraId="453C0EC2" w14:textId="77777777" w:rsidR="00867712" w:rsidRPr="00BF50B4" w:rsidRDefault="00867712" w:rsidP="00867712">
      <w:pPr>
        <w:numPr>
          <w:ilvl w:val="0"/>
          <w:numId w:val="7"/>
        </w:numPr>
        <w:spacing w:after="120"/>
        <w:jc w:val="both"/>
      </w:pPr>
      <w:r w:rsidRPr="00BF50B4">
        <w:rPr>
          <w:rFonts w:eastAsia="Wingdings" w:cs="Wingdings"/>
          <w:bCs/>
          <w:i/>
          <w:iCs/>
        </w:rPr>
        <w:t>stored procedures</w:t>
      </w:r>
      <w:r w:rsidRPr="00BF50B4">
        <w:rPr>
          <w:rFonts w:eastAsia="Wingdings" w:cs="Wingdings"/>
          <w:bCs/>
        </w:rPr>
        <w:t xml:space="preserve"> scritte in una dozzina di linguaggi, incluso  </w:t>
      </w:r>
      <w:r w:rsidRPr="00BF50B4">
        <w:rPr>
          <w:rFonts w:eastAsia="Wingdings" w:cs="Wingdings"/>
          <w:bCs/>
          <w:i/>
          <w:iCs/>
        </w:rPr>
        <w:t>Java, Perl, Python, Ruby, C/C++</w:t>
      </w:r>
      <w:r w:rsidRPr="00BF50B4">
        <w:rPr>
          <w:rFonts w:eastAsia="Wingdings" w:cs="Wingdings"/>
          <w:bCs/>
        </w:rPr>
        <w:t xml:space="preserve"> e </w:t>
      </w:r>
      <w:r w:rsidRPr="00BF50B4">
        <w:rPr>
          <w:rFonts w:eastAsia="Wingdings" w:cs="Wingdings"/>
          <w:bCs/>
          <w:i/>
          <w:iCs/>
        </w:rPr>
        <w:t>PL/pgSQL</w:t>
      </w:r>
      <w:r w:rsidRPr="00BF50B4">
        <w:rPr>
          <w:rFonts w:eastAsia="Wingdings" w:cs="Wingdings"/>
          <w:bCs/>
        </w:rPr>
        <w:t xml:space="preserve"> (quest’ultimo è il linguaggio nativo di </w:t>
      </w:r>
      <w:r w:rsidRPr="00BF50B4">
        <w:rPr>
          <w:rFonts w:eastAsia="Wingdings" w:cs="Wingdings"/>
          <w:bCs/>
          <w:i/>
        </w:rPr>
        <w:t>Postgres,</w:t>
      </w:r>
      <w:r w:rsidRPr="00BF50B4">
        <w:rPr>
          <w:rFonts w:eastAsia="Wingdings" w:cs="Wingdings"/>
          <w:bCs/>
        </w:rPr>
        <w:t xml:space="preserve"> simile al </w:t>
      </w:r>
      <w:r w:rsidRPr="00BF50B4">
        <w:rPr>
          <w:rFonts w:eastAsia="Wingdings" w:cs="Wingdings"/>
          <w:bCs/>
          <w:i/>
          <w:iCs/>
        </w:rPr>
        <w:t>PL/SQL</w:t>
      </w:r>
      <w:r w:rsidRPr="00BF50B4">
        <w:rPr>
          <w:rFonts w:eastAsia="Wingdings" w:cs="Wingdings"/>
          <w:bCs/>
        </w:rPr>
        <w:t xml:space="preserve"> di </w:t>
      </w:r>
      <w:r w:rsidRPr="00BF50B4">
        <w:rPr>
          <w:rFonts w:eastAsia="Wingdings" w:cs="Wingdings"/>
          <w:bCs/>
          <w:i/>
        </w:rPr>
        <w:t>Oracle</w:t>
      </w:r>
      <w:r w:rsidRPr="00BF50B4">
        <w:rPr>
          <w:rFonts w:eastAsia="Wingdings" w:cs="Wingdings"/>
          <w:bCs/>
        </w:rPr>
        <w:t>)</w:t>
      </w:r>
    </w:p>
    <w:p w14:paraId="2C0F08C3" w14:textId="77777777" w:rsidR="00867712" w:rsidRPr="00F22842" w:rsidRDefault="00867712" w:rsidP="00867712">
      <w:pPr>
        <w:numPr>
          <w:ilvl w:val="0"/>
          <w:numId w:val="7"/>
        </w:numPr>
        <w:spacing w:after="60"/>
        <w:jc w:val="both"/>
      </w:pPr>
      <w:r w:rsidRPr="00BF50B4">
        <w:rPr>
          <w:rFonts w:eastAsia="Wingdings" w:cs="Wingdings"/>
          <w:bCs/>
          <w:i/>
          <w:iCs/>
        </w:rPr>
        <w:t>data types</w:t>
      </w:r>
      <w:r w:rsidRPr="00BF50B4">
        <w:rPr>
          <w:rFonts w:eastAsia="Wingdings" w:cs="Wingdings"/>
          <w:bCs/>
        </w:rPr>
        <w:t xml:space="preserve"> come INTEGER, NUMERIC, BOOLEAN, CHAR, VARCHAR, DATE, INTERVAL, TIMESTAMP e </w:t>
      </w:r>
      <w:r w:rsidRPr="00BF50B4">
        <w:rPr>
          <w:rFonts w:eastAsia="Wingdings" w:cs="Wingdings"/>
          <w:bCs/>
          <w:i/>
          <w:iCs/>
        </w:rPr>
        <w:t xml:space="preserve">binary large objects </w:t>
      </w:r>
      <w:r w:rsidRPr="00BF50B4">
        <w:rPr>
          <w:rFonts w:eastAsia="Wingdings" w:cs="Wingdings"/>
          <w:bCs/>
        </w:rPr>
        <w:t>(come pictures, sounds o video)</w:t>
      </w:r>
      <w:r>
        <w:rPr>
          <w:rFonts w:eastAsia="Wingdings" w:cs="Wingdings"/>
          <w:bCs/>
        </w:rPr>
        <w:t>.</w:t>
      </w:r>
    </w:p>
    <w:p w14:paraId="57CFE3F9" w14:textId="77777777" w:rsidR="00867712" w:rsidRPr="00BF50B4" w:rsidRDefault="00867712" w:rsidP="00867712">
      <w:pPr>
        <w:pStyle w:val="ListParagraph"/>
        <w:ind w:left="720"/>
        <w:jc w:val="both"/>
      </w:pPr>
      <w:r>
        <w:rPr>
          <w:rFonts w:eastAsia="Wingdings" w:cs="Wingdings"/>
          <w:bCs/>
        </w:rPr>
        <w:t>U</w:t>
      </w:r>
      <w:r w:rsidRPr="00F22842">
        <w:rPr>
          <w:rFonts w:eastAsia="Wingdings" w:cs="Wingdings"/>
          <w:bCs/>
        </w:rPr>
        <w:t xml:space="preserve">n particolare tipo di dato esistente in Postgres è il </w:t>
      </w:r>
      <w:r w:rsidRPr="00F22842">
        <w:rPr>
          <w:i/>
          <w:iCs/>
        </w:rPr>
        <w:t xml:space="preserve">pg_lsn : </w:t>
      </w:r>
      <w:r>
        <w:t>è usato per contenere un LSN (</w:t>
      </w:r>
      <w:r w:rsidRPr="00F22842">
        <w:rPr>
          <w:i/>
          <w:iCs/>
        </w:rPr>
        <w:t>Log Sequence Number</w:t>
      </w:r>
      <w:r>
        <w:t>) che è puntatore alla location del WAL.</w:t>
      </w:r>
    </w:p>
    <w:bookmarkEnd w:id="13"/>
    <w:p w14:paraId="5D69BE11" w14:textId="77777777" w:rsidR="00867712" w:rsidRPr="00BF50B4" w:rsidRDefault="00867712" w:rsidP="00867712">
      <w:pPr>
        <w:jc w:val="both"/>
        <w:rPr>
          <w:rFonts w:eastAsia="Wingdings" w:cs="Wingdings"/>
          <w:bCs/>
        </w:rPr>
      </w:pPr>
    </w:p>
    <w:p w14:paraId="3CAD809F" w14:textId="77777777" w:rsidR="00867712" w:rsidRPr="00BF50B4" w:rsidRDefault="00867712" w:rsidP="00867712">
      <w:pPr>
        <w:spacing w:after="60"/>
        <w:jc w:val="both"/>
      </w:pPr>
      <w:r w:rsidRPr="00BF50B4">
        <w:rPr>
          <w:rFonts w:eastAsia="Wingdings" w:cs="Wingdings"/>
          <w:bCs/>
        </w:rPr>
        <w:t xml:space="preserve">Inoltre Postgres usa l' </w:t>
      </w:r>
      <w:r w:rsidRPr="00BF50B4">
        <w:rPr>
          <w:rFonts w:eastAsia="Wingdings" w:cs="Wingdings"/>
          <w:bCs/>
          <w:i/>
        </w:rPr>
        <w:t>ANSI-SQL standard</w:t>
      </w:r>
      <w:r w:rsidRPr="00BF50B4">
        <w:rPr>
          <w:rFonts w:eastAsia="Wingdings" w:cs="Wingdings"/>
          <w:bCs/>
        </w:rPr>
        <w:t xml:space="preserve"> e supporta:</w:t>
      </w:r>
    </w:p>
    <w:bookmarkEnd w:id="14"/>
    <w:p w14:paraId="672C238F" w14:textId="77777777" w:rsidR="00867712" w:rsidRPr="00BF50B4" w:rsidRDefault="00867712" w:rsidP="00867712">
      <w:pPr>
        <w:numPr>
          <w:ilvl w:val="0"/>
          <w:numId w:val="7"/>
        </w:numPr>
        <w:spacing w:after="60"/>
        <w:jc w:val="both"/>
        <w:rPr>
          <w:rFonts w:eastAsia="Wingdings" w:cs="Wingdings"/>
          <w:bCs/>
          <w:i/>
          <w:iCs/>
        </w:rPr>
      </w:pPr>
      <w:r w:rsidRPr="00BF50B4">
        <w:rPr>
          <w:rFonts w:eastAsia="Wingdings" w:cs="Wingdings"/>
          <w:bCs/>
          <w:i/>
          <w:iCs/>
        </w:rPr>
        <w:t>subquery</w:t>
      </w:r>
    </w:p>
    <w:p w14:paraId="235D0FF3" w14:textId="77777777" w:rsidR="00867712" w:rsidRPr="00BF50B4" w:rsidRDefault="00867712" w:rsidP="00867712">
      <w:pPr>
        <w:numPr>
          <w:ilvl w:val="0"/>
          <w:numId w:val="7"/>
        </w:numPr>
        <w:spacing w:after="60"/>
        <w:jc w:val="both"/>
      </w:pPr>
      <w:r w:rsidRPr="00BF50B4">
        <w:rPr>
          <w:rFonts w:eastAsia="Wingdings" w:cs="Wingdings"/>
          <w:bCs/>
          <w:i/>
          <w:iCs/>
        </w:rPr>
        <w:t>auto-increment columns</w:t>
      </w:r>
      <w:r w:rsidRPr="00BF50B4">
        <w:rPr>
          <w:rFonts w:eastAsia="Wingdings" w:cs="Wingdings"/>
          <w:bCs/>
        </w:rPr>
        <w:t xml:space="preserve"> attraverso le sequence</w:t>
      </w:r>
    </w:p>
    <w:p w14:paraId="44399F70" w14:textId="77777777" w:rsidR="00867712" w:rsidRPr="00BF50B4" w:rsidRDefault="00867712" w:rsidP="00867712">
      <w:pPr>
        <w:numPr>
          <w:ilvl w:val="0"/>
          <w:numId w:val="7"/>
        </w:numPr>
        <w:spacing w:after="60"/>
        <w:jc w:val="both"/>
      </w:pPr>
      <w:r w:rsidRPr="00BF50B4">
        <w:rPr>
          <w:rFonts w:eastAsia="Wingdings" w:cs="Wingdings"/>
          <w:bCs/>
        </w:rPr>
        <w:t>LIMIT/OFFSET che permettono di ritornare</w:t>
      </w:r>
      <w:r w:rsidRPr="00BF50B4">
        <w:rPr>
          <w:rFonts w:eastAsia="Wingdings" w:cs="Wingdings"/>
          <w:bCs/>
          <w:i/>
          <w:iCs/>
        </w:rPr>
        <w:t xml:space="preserve"> result set </w:t>
      </w:r>
      <w:r w:rsidRPr="00BF50B4">
        <w:rPr>
          <w:rFonts w:eastAsia="Wingdings" w:cs="Wingdings"/>
          <w:bCs/>
        </w:rPr>
        <w:t>parziali</w:t>
      </w:r>
    </w:p>
    <w:p w14:paraId="71A6746F" w14:textId="77777777" w:rsidR="00867712" w:rsidRPr="00BF50B4" w:rsidRDefault="00867712" w:rsidP="00867712">
      <w:pPr>
        <w:jc w:val="both"/>
        <w:rPr>
          <w:rFonts w:eastAsia="Wingdings" w:cs="Wingdings"/>
          <w:bCs/>
        </w:rPr>
      </w:pPr>
    </w:p>
    <w:p w14:paraId="19CDC3FB" w14:textId="77777777" w:rsidR="00867712" w:rsidRPr="00BF50B4" w:rsidRDefault="00867712" w:rsidP="00867712">
      <w:pPr>
        <w:spacing w:after="60"/>
        <w:jc w:val="both"/>
        <w:rPr>
          <w:rFonts w:eastAsia="Wingdings" w:cs="Wingdings"/>
          <w:bCs/>
        </w:rPr>
      </w:pPr>
      <w:r w:rsidRPr="00BF50B4">
        <w:rPr>
          <w:rFonts w:eastAsia="Wingdings" w:cs="Wingdings"/>
          <w:bCs/>
        </w:rPr>
        <w:t>PostgreSQL supporta anche features avanzate come:</w:t>
      </w:r>
    </w:p>
    <w:p w14:paraId="05E43F31" w14:textId="77777777" w:rsidR="00867712" w:rsidRPr="00BF50B4" w:rsidRDefault="00867712" w:rsidP="00867712">
      <w:pPr>
        <w:spacing w:after="60"/>
        <w:ind w:firstLine="360"/>
        <w:jc w:val="both"/>
        <w:rPr>
          <w:rFonts w:eastAsia="Wingdings" w:cs="Wingdings"/>
          <w:bCs/>
          <w:i/>
          <w:iCs/>
        </w:rPr>
      </w:pPr>
      <w:r w:rsidRPr="00BF50B4">
        <w:rPr>
          <w:rFonts w:eastAsia="Wingdings" w:cs="Wingdings"/>
          <w:bCs/>
          <w:i/>
          <w:iCs/>
        </w:rPr>
        <w:t xml:space="preserve">- </w:t>
      </w:r>
      <w:r w:rsidRPr="00BF50B4">
        <w:rPr>
          <w:rFonts w:eastAsia="Wingdings" w:cs="Wingdings"/>
          <w:bCs/>
          <w:i/>
          <w:iCs/>
        </w:rPr>
        <w:tab/>
        <w:t>Multi-Version Concurrency Control (MVCC)</w:t>
      </w:r>
    </w:p>
    <w:p w14:paraId="18DCB6CB" w14:textId="77777777" w:rsidR="00867712" w:rsidRDefault="00867712" w:rsidP="003B3B30">
      <w:pPr>
        <w:ind w:firstLine="360"/>
        <w:jc w:val="both"/>
        <w:rPr>
          <w:rFonts w:eastAsia="Wingdings" w:cs="Wingdings"/>
        </w:rPr>
      </w:pPr>
    </w:p>
    <w:p w14:paraId="0343B0B4" w14:textId="380AFEC6" w:rsidR="003B3B30" w:rsidRDefault="003B3B30" w:rsidP="003B3B30">
      <w:pPr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56DE9BD1" w14:textId="77777777" w:rsidR="003B3B30" w:rsidRPr="00BF50B4" w:rsidRDefault="003B3B30" w:rsidP="003B3B30">
      <w:pPr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350C8422" w14:textId="77777777" w:rsidR="003B3B30" w:rsidRPr="00BF50B4" w:rsidRDefault="003B3B30" w:rsidP="003B3B30">
      <w:pPr>
        <w:spacing w:after="120"/>
        <w:ind w:firstLine="36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3E2019F5" w14:textId="4A1EC66D" w:rsidR="009E6C9F" w:rsidRPr="009A7B8F" w:rsidRDefault="009E6C9F">
      <w:pPr>
        <w:rPr>
          <w:rFonts w:eastAsia="Wingdings"/>
        </w:rPr>
      </w:pPr>
      <w:r>
        <w:br w:type="page"/>
      </w:r>
    </w:p>
    <w:p w14:paraId="13414712" w14:textId="77777777" w:rsidR="009E6C9F" w:rsidRPr="00BF50B4" w:rsidRDefault="009E6C9F" w:rsidP="009E6C9F">
      <w:pPr>
        <w:pStyle w:val="Heading2"/>
        <w:jc w:val="center"/>
      </w:pPr>
      <w:bookmarkStart w:id="15" w:name="_Toc125133885"/>
      <w:bookmarkStart w:id="16" w:name="_Toc161128599"/>
      <w:bookmarkStart w:id="17" w:name="_Hlk131799608"/>
      <w:r w:rsidRPr="00BF50B4">
        <w:lastRenderedPageBreak/>
        <w:t>Installare e Disinstallare Postgres</w:t>
      </w:r>
      <w:bookmarkEnd w:id="15"/>
      <w:bookmarkEnd w:id="16"/>
    </w:p>
    <w:p w14:paraId="4A50374F" w14:textId="77777777" w:rsidR="009E6C9F" w:rsidRPr="00BF50B4" w:rsidRDefault="009E6C9F" w:rsidP="009E6C9F">
      <w:pPr>
        <w:jc w:val="both"/>
      </w:pPr>
    </w:p>
    <w:p w14:paraId="37A93D3C" w14:textId="77777777" w:rsidR="003E0B1D" w:rsidRPr="00BF50B4" w:rsidRDefault="003E0B1D" w:rsidP="003E0B1D">
      <w:pPr>
        <w:pStyle w:val="Heading3"/>
        <w:jc w:val="both"/>
      </w:pPr>
      <w:bookmarkStart w:id="18" w:name="_Hlk129722646"/>
      <w:bookmarkStart w:id="19" w:name="_Toc125133886"/>
      <w:bookmarkStart w:id="20" w:name="_Toc181995023"/>
      <w:bookmarkEnd w:id="17"/>
      <w:r>
        <w:rPr>
          <w:rFonts w:eastAsia="Wingdings" w:cs="Wingdings"/>
        </w:rPr>
        <w:t>3</w:t>
      </w:r>
      <w:r w:rsidRPr="00BF50B4">
        <w:rPr>
          <w:rFonts w:eastAsia="Wingdings" w:cs="Wingdings"/>
        </w:rPr>
        <w:t>.1 – Installazione e Creazione di un cluster database</w:t>
      </w:r>
      <w:bookmarkEnd w:id="19"/>
      <w:r w:rsidRPr="00BF50B4">
        <w:rPr>
          <w:rFonts w:eastAsia="Wingdings" w:cs="Wingdings"/>
        </w:rPr>
        <w:t>: Intro</w:t>
      </w:r>
      <w:bookmarkEnd w:id="20"/>
    </w:p>
    <w:p w14:paraId="729F00EF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58F3BE5E" w14:textId="77777777" w:rsidR="003E0B1D" w:rsidRPr="00BF50B4" w:rsidRDefault="003E0B1D" w:rsidP="003E0B1D">
      <w:pPr>
        <w:spacing w:after="1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Puoi installare postgres su vari sistemi operativi:</w:t>
      </w:r>
    </w:p>
    <w:p w14:paraId="19DB0B92" w14:textId="77777777" w:rsidR="003E0B1D" w:rsidRDefault="003E0B1D" w:rsidP="003E0B1D">
      <w:pPr>
        <w:ind w:firstLine="720"/>
        <w:jc w:val="both"/>
        <w:rPr>
          <w:rFonts w:eastAsia="Wingdings" w:cs="Wingdings"/>
        </w:rPr>
      </w:pPr>
      <w:hyperlink r:id="rId10" w:history="1">
        <w:r w:rsidRPr="00D2721F">
          <w:rPr>
            <w:rStyle w:val="Hyperlink"/>
            <w:rFonts w:eastAsia="Wingdings" w:cs="Wingdings"/>
          </w:rPr>
          <w:t>https://www.postgresql.org/download</w:t>
        </w:r>
      </w:hyperlink>
    </w:p>
    <w:p w14:paraId="03579757" w14:textId="77777777" w:rsidR="003E0B1D" w:rsidRPr="00BF50B4" w:rsidRDefault="003E0B1D" w:rsidP="003E0B1D">
      <w:pPr>
        <w:spacing w:after="120"/>
        <w:jc w:val="both"/>
        <w:rPr>
          <w:rFonts w:eastAsia="Wingdings" w:cs="Wingdings"/>
        </w:rPr>
      </w:pPr>
    </w:p>
    <w:p w14:paraId="52559A07" w14:textId="77777777" w:rsidR="003E0B1D" w:rsidRPr="00BF50B4" w:rsidRDefault="003E0B1D" w:rsidP="003E0B1D">
      <w:pPr>
        <w:spacing w:after="1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Per quanto riguarda l'installazione su </w:t>
      </w:r>
      <w:r>
        <w:rPr>
          <w:rFonts w:eastAsia="Wingdings" w:cs="Wingdings"/>
        </w:rPr>
        <w:t>Unix/</w:t>
      </w:r>
      <w:r w:rsidRPr="00BF50B4">
        <w:rPr>
          <w:rFonts w:eastAsia="Wingdings" w:cs="Wingdings"/>
        </w:rPr>
        <w:t>Linux, puoi farla in 2 modi:</w:t>
      </w:r>
    </w:p>
    <w:p w14:paraId="3902EBF0" w14:textId="77777777" w:rsidR="003E0B1D" w:rsidRPr="00BF50B4" w:rsidRDefault="003E0B1D" w:rsidP="003E0B1D">
      <w:pPr>
        <w:numPr>
          <w:ilvl w:val="0"/>
          <w:numId w:val="7"/>
        </w:numPr>
        <w:spacing w:after="120"/>
        <w:jc w:val="both"/>
      </w:pPr>
      <w:r w:rsidRPr="00BF50B4">
        <w:rPr>
          <w:rFonts w:eastAsia="Wingdings" w:cs="Wingdings"/>
          <w:i/>
        </w:rPr>
        <w:t>source code distribution:</w:t>
      </w:r>
    </w:p>
    <w:p w14:paraId="40223785" w14:textId="77777777" w:rsidR="003E0B1D" w:rsidRPr="00BF50B4" w:rsidRDefault="003E0B1D" w:rsidP="003E0B1D">
      <w:pPr>
        <w:spacing w:after="120"/>
        <w:ind w:left="720"/>
        <w:jc w:val="both"/>
      </w:pPr>
      <w:r w:rsidRPr="00BF50B4">
        <w:rPr>
          <w:rFonts w:eastAsia="Wingdings" w:cs="Wingdings"/>
        </w:rPr>
        <w:t>E’ il metodo più "manuale"</w:t>
      </w:r>
      <w:r>
        <w:rPr>
          <w:rFonts w:eastAsia="Wingdings" w:cs="Wingdings"/>
        </w:rPr>
        <w:t>, usato normalmente in sistemi come AIX e Solaris</w:t>
      </w:r>
      <w:r w:rsidRPr="00BF50B4">
        <w:rPr>
          <w:rFonts w:eastAsia="Wingdings" w:cs="Wingdings"/>
        </w:rPr>
        <w:t>. Puoi farlo seguendo quanto indicato qui:</w:t>
      </w:r>
    </w:p>
    <w:p w14:paraId="7BB8C147" w14:textId="77777777" w:rsidR="003E0B1D" w:rsidRDefault="003E0B1D" w:rsidP="003E0B1D">
      <w:pPr>
        <w:spacing w:after="180"/>
        <w:ind w:left="1440"/>
        <w:jc w:val="both"/>
      </w:pPr>
      <w:hyperlink r:id="rId11" w:history="1">
        <w:r w:rsidRPr="008B06D3">
          <w:rPr>
            <w:rStyle w:val="Hyperlink"/>
          </w:rPr>
          <w:t>https://www.postgresql.org/docs/14/install-short.html</w:t>
        </w:r>
      </w:hyperlink>
    </w:p>
    <w:p w14:paraId="79DBCA6F" w14:textId="77777777" w:rsidR="003E0B1D" w:rsidRPr="00BF50B4" w:rsidRDefault="003E0B1D" w:rsidP="003E0B1D">
      <w:pPr>
        <w:numPr>
          <w:ilvl w:val="0"/>
          <w:numId w:val="7"/>
        </w:numPr>
        <w:spacing w:after="120"/>
        <w:ind w:left="714" w:hanging="357"/>
        <w:jc w:val="both"/>
      </w:pPr>
      <w:r w:rsidRPr="00BF50B4">
        <w:rPr>
          <w:i/>
        </w:rPr>
        <w:t>pre-packaged distribution:</w:t>
      </w:r>
    </w:p>
    <w:p w14:paraId="7FF1F816" w14:textId="77777777" w:rsidR="003E0B1D" w:rsidRDefault="003E0B1D" w:rsidP="003E0B1D">
      <w:pPr>
        <w:spacing w:after="60"/>
        <w:ind w:left="720"/>
        <w:jc w:val="both"/>
      </w:pPr>
      <w:r w:rsidRPr="00BF50B4">
        <w:t xml:space="preserve">E’ </w:t>
      </w:r>
      <w:r w:rsidRPr="00BF50B4">
        <w:rPr>
          <w:rFonts w:eastAsia="Wingdings" w:cs="Wingdings"/>
        </w:rPr>
        <w:t xml:space="preserve">il metodo </w:t>
      </w:r>
      <w:r w:rsidRPr="00BF50B4">
        <w:t>che normalmente viene utilizzato</w:t>
      </w:r>
      <w:r>
        <w:t xml:space="preserve"> ed è quello descritto in questo manuale</w:t>
      </w:r>
      <w:r w:rsidRPr="00BF50B4">
        <w:t xml:space="preserve">. </w:t>
      </w:r>
    </w:p>
    <w:p w14:paraId="00C75643" w14:textId="77777777" w:rsidR="003E0B1D" w:rsidRPr="00BF50B4" w:rsidRDefault="003E0B1D" w:rsidP="003E0B1D">
      <w:pPr>
        <w:spacing w:after="60"/>
        <w:ind w:left="720"/>
        <w:jc w:val="both"/>
      </w:pPr>
      <w:r w:rsidRPr="00BF50B4">
        <w:t xml:space="preserve">Esso sfrutta il </w:t>
      </w:r>
      <w:r w:rsidRPr="00BF50B4">
        <w:rPr>
          <w:i/>
          <w:iCs/>
        </w:rPr>
        <w:t>package manager</w:t>
      </w:r>
      <w:r w:rsidRPr="00BF50B4">
        <w:t xml:space="preserve"> </w:t>
      </w:r>
      <w:r>
        <w:t xml:space="preserve">(come RPM o Debian package) </w:t>
      </w:r>
      <w:r w:rsidRPr="00BF50B4">
        <w:t>della tua distribuzione Linux.</w:t>
      </w:r>
    </w:p>
    <w:p w14:paraId="7A44FBF6" w14:textId="77777777" w:rsidR="003E0B1D" w:rsidRPr="00BF50B4" w:rsidRDefault="003E0B1D" w:rsidP="003E0B1D">
      <w:pPr>
        <w:spacing w:after="60"/>
        <w:jc w:val="both"/>
        <w:rPr>
          <w:rFonts w:eastAsia="Wingdings" w:cs="Wingdings"/>
        </w:rPr>
      </w:pPr>
    </w:p>
    <w:p w14:paraId="43831257" w14:textId="77777777" w:rsidR="003E0B1D" w:rsidRPr="00BF50B4" w:rsidRDefault="003E0B1D" w:rsidP="003E0B1D">
      <w:pPr>
        <w:spacing w:after="60"/>
        <w:jc w:val="both"/>
        <w:rPr>
          <w:rFonts w:eastAsia="Wingdings" w:cs="Wingdings"/>
        </w:rPr>
      </w:pPr>
      <w:r>
        <w:rPr>
          <w:rFonts w:eastAsia="Wingdings" w:cs="Wingdings"/>
        </w:rPr>
        <w:t>In</w:t>
      </w:r>
      <w:r w:rsidRPr="00BF50B4">
        <w:rPr>
          <w:rFonts w:eastAsia="Wingdings" w:cs="Wingdings"/>
        </w:rPr>
        <w:t xml:space="preserve"> questo capitolo vedremo l’installazione di postgres in alcune delle distribuzioni Linux più diffuse:</w:t>
      </w:r>
    </w:p>
    <w:p w14:paraId="1663704B" w14:textId="77777777" w:rsidR="003E0B1D" w:rsidRPr="00BF50B4" w:rsidRDefault="003E0B1D" w:rsidP="003E0B1D">
      <w:pPr>
        <w:pStyle w:val="ListParagraph"/>
        <w:numPr>
          <w:ilvl w:val="0"/>
          <w:numId w:val="7"/>
        </w:numPr>
        <w:spacing w:after="6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Debian </w:t>
      </w:r>
    </w:p>
    <w:p w14:paraId="7FD7BB2B" w14:textId="77777777" w:rsidR="003E0B1D" w:rsidRPr="00BF50B4" w:rsidRDefault="003E0B1D" w:rsidP="003E0B1D">
      <w:pPr>
        <w:pStyle w:val="ListParagraph"/>
        <w:numPr>
          <w:ilvl w:val="0"/>
          <w:numId w:val="7"/>
        </w:numPr>
        <w:spacing w:after="6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Ubuntu</w:t>
      </w:r>
    </w:p>
    <w:p w14:paraId="12345D3B" w14:textId="77777777" w:rsidR="003E0B1D" w:rsidRPr="00BF50B4" w:rsidRDefault="003E0B1D" w:rsidP="003E0B1D">
      <w:pPr>
        <w:pStyle w:val="ListParagraph"/>
        <w:numPr>
          <w:ilvl w:val="0"/>
          <w:numId w:val="7"/>
        </w:numPr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Red Hat</w:t>
      </w:r>
    </w:p>
    <w:p w14:paraId="7DE9569A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7BAC5EA8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1EB85808" w14:textId="77777777" w:rsidR="003E0B1D" w:rsidRPr="00BF50B4" w:rsidRDefault="003E0B1D" w:rsidP="003E0B1D">
      <w:pPr>
        <w:spacing w:after="1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Per dettagli sulla installazione su altre piattaforme diffuse:</w:t>
      </w:r>
    </w:p>
    <w:p w14:paraId="689A9479" w14:textId="77777777" w:rsidR="003B3B30" w:rsidRDefault="003B3B30" w:rsidP="003B3B30">
      <w:pPr>
        <w:ind w:firstLine="72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0D3ED0CF" w14:textId="77777777" w:rsidR="003B3B30" w:rsidRPr="00BF50B4" w:rsidRDefault="003B3B30" w:rsidP="003B3B30">
      <w:pPr>
        <w:ind w:firstLine="72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3DDD496D" w14:textId="77777777" w:rsidR="003B3B30" w:rsidRPr="00BF50B4" w:rsidRDefault="003B3B30" w:rsidP="003B3B30">
      <w:pPr>
        <w:spacing w:after="120"/>
        <w:ind w:firstLine="72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bookmarkEnd w:id="18"/>
    <w:p w14:paraId="619844E6" w14:textId="29980B3D" w:rsidR="00714880" w:rsidRPr="00BF50B4" w:rsidRDefault="00714880">
      <w:r w:rsidRPr="00BF50B4">
        <w:br w:type="page"/>
      </w:r>
    </w:p>
    <w:p w14:paraId="52FB9DA5" w14:textId="435A3EB4" w:rsidR="00714880" w:rsidRPr="00BF50B4" w:rsidRDefault="00714880" w:rsidP="00714880">
      <w:pPr>
        <w:pStyle w:val="Heading2"/>
        <w:jc w:val="center"/>
      </w:pPr>
      <w:bookmarkStart w:id="21" w:name="_Toc161128605"/>
      <w:bookmarkStart w:id="22" w:name="_Hlk131799562"/>
      <w:r w:rsidRPr="00BF50B4">
        <w:lastRenderedPageBreak/>
        <w:t>Startup e Shutdown del Cluster Database</w:t>
      </w:r>
      <w:bookmarkEnd w:id="21"/>
    </w:p>
    <w:p w14:paraId="19DBAE64" w14:textId="77777777" w:rsidR="00714880" w:rsidRPr="00BF50B4" w:rsidRDefault="00714880" w:rsidP="00714880">
      <w:pPr>
        <w:jc w:val="both"/>
      </w:pPr>
    </w:p>
    <w:p w14:paraId="3F90CE6F" w14:textId="77777777" w:rsidR="003E0B1D" w:rsidRPr="00BF50B4" w:rsidRDefault="003E0B1D" w:rsidP="003E0B1D">
      <w:pPr>
        <w:pStyle w:val="Heading3"/>
        <w:jc w:val="both"/>
      </w:pPr>
      <w:bookmarkStart w:id="23" w:name="_Toc181995031"/>
      <w:bookmarkStart w:id="24" w:name="_Hlk129722583"/>
      <w:bookmarkEnd w:id="22"/>
      <w:r>
        <w:rPr>
          <w:rFonts w:eastAsia="Wingdings" w:cs="Wingdings"/>
        </w:rPr>
        <w:t>4</w:t>
      </w:r>
      <w:r w:rsidRPr="00BF50B4">
        <w:rPr>
          <w:rFonts w:eastAsia="Wingdings" w:cs="Wingdings"/>
        </w:rPr>
        <w:t xml:space="preserve">.1 – Introduzione al comando </w:t>
      </w:r>
      <w:r w:rsidRPr="00BF50B4">
        <w:rPr>
          <w:rFonts w:eastAsia="Wingdings" w:cs="Wingdings"/>
          <w:i/>
          <w:iCs/>
        </w:rPr>
        <w:t>pg_ctl</w:t>
      </w:r>
      <w:r w:rsidRPr="00BF50B4">
        <w:rPr>
          <w:rFonts w:eastAsia="Wingdings" w:cs="Wingdings"/>
        </w:rPr>
        <w:t xml:space="preserve"> e i files </w:t>
      </w:r>
      <w:r w:rsidRPr="00BF50B4">
        <w:rPr>
          <w:rFonts w:eastAsia="Wingdings" w:cs="Wingdings"/>
          <w:i/>
          <w:iCs/>
        </w:rPr>
        <w:t>postmaster.*</w:t>
      </w:r>
      <w:bookmarkEnd w:id="23"/>
    </w:p>
    <w:p w14:paraId="314C57B6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58CD9D5C" w14:textId="77777777" w:rsidR="003E0B1D" w:rsidRPr="00BF50B4" w:rsidRDefault="003E0B1D" w:rsidP="003E0B1D">
      <w:pPr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Il comando </w:t>
      </w:r>
      <w:r w:rsidRPr="00BF50B4">
        <w:rPr>
          <w:rFonts w:eastAsia="Wingdings" w:cs="Wingdings"/>
          <w:i/>
          <w:iCs/>
        </w:rPr>
        <w:t xml:space="preserve">pg_ctl </w:t>
      </w:r>
      <w:r w:rsidRPr="00BF50B4">
        <w:rPr>
          <w:rFonts w:eastAsia="Wingdings" w:cs="Wingdings"/>
        </w:rPr>
        <w:t xml:space="preserve">(che vedremo in dettaglio in questo paragrafo e nei prossimi) </w:t>
      </w:r>
      <w:r>
        <w:rPr>
          <w:rFonts w:eastAsia="Wingdings" w:cs="Wingdings"/>
        </w:rPr>
        <w:t>può essere</w:t>
      </w:r>
      <w:r w:rsidRPr="00BF50B4">
        <w:rPr>
          <w:rFonts w:eastAsia="Wingdings" w:cs="Wingdings"/>
        </w:rPr>
        <w:t xml:space="preserve"> usato per startare, stoppare e controllare il </w:t>
      </w:r>
      <w:r w:rsidRPr="00BF50B4">
        <w:rPr>
          <w:rFonts w:eastAsia="Wingdings" w:cs="Wingdings"/>
          <w:i/>
          <w:iCs/>
        </w:rPr>
        <w:t>cluster database Postgres.</w:t>
      </w:r>
    </w:p>
    <w:p w14:paraId="631AADC2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1188D56E" w14:textId="77777777" w:rsidR="003E0B1D" w:rsidRPr="00BF50B4" w:rsidRDefault="003E0B1D" w:rsidP="003E0B1D">
      <w:pPr>
        <w:spacing w:after="1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Tale comando usa i seguenti file contenuti nella directory </w:t>
      </w:r>
      <w:r w:rsidRPr="00BF50B4">
        <w:rPr>
          <w:rFonts w:eastAsia="Wingdings" w:cs="Wingdings"/>
          <w:i/>
          <w:iCs/>
        </w:rPr>
        <w:t>&lt;data_directory&gt;</w:t>
      </w:r>
      <w:r w:rsidRPr="00BF50B4">
        <w:rPr>
          <w:rFonts w:eastAsia="Wingdings" w:cs="Wingdings"/>
        </w:rPr>
        <w:t>:</w:t>
      </w:r>
    </w:p>
    <w:p w14:paraId="49708A4B" w14:textId="77777777" w:rsidR="003E0B1D" w:rsidRPr="00BF50B4" w:rsidRDefault="003E0B1D" w:rsidP="003E0B1D">
      <w:pPr>
        <w:pStyle w:val="ListParagraph"/>
        <w:numPr>
          <w:ilvl w:val="0"/>
          <w:numId w:val="7"/>
        </w:numPr>
        <w:spacing w:after="120"/>
        <w:jc w:val="both"/>
        <w:rPr>
          <w:rFonts w:eastAsia="Wingdings" w:cs="Wingdings"/>
          <w:i/>
          <w:iCs/>
        </w:rPr>
      </w:pPr>
      <w:r w:rsidRPr="00BF50B4">
        <w:rPr>
          <w:rFonts w:eastAsia="Wingdings" w:cs="Wingdings"/>
          <w:i/>
          <w:iCs/>
        </w:rPr>
        <w:t>postmaster.id</w:t>
      </w:r>
    </w:p>
    <w:p w14:paraId="7D7634F6" w14:textId="77777777" w:rsidR="003E0B1D" w:rsidRPr="00BF50B4" w:rsidRDefault="003E0B1D" w:rsidP="003E0B1D">
      <w:pPr>
        <w:pStyle w:val="ListParagraph"/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Il </w:t>
      </w:r>
      <w:r w:rsidRPr="00BF50B4">
        <w:rPr>
          <w:rFonts w:eastAsia="Wingdings" w:cs="Wingdings"/>
          <w:i/>
          <w:iCs/>
        </w:rPr>
        <w:t xml:space="preserve">pg_ctl </w:t>
      </w:r>
      <w:r w:rsidRPr="00BF50B4">
        <w:rPr>
          <w:rFonts w:eastAsia="Wingdings" w:cs="Wingdings"/>
        </w:rPr>
        <w:t xml:space="preserve">esamina questo file per determinare se il </w:t>
      </w:r>
      <w:r w:rsidRPr="00BF50B4">
        <w:rPr>
          <w:rFonts w:eastAsia="Wingdings" w:cs="Wingdings"/>
          <w:i/>
          <w:iCs/>
        </w:rPr>
        <w:t xml:space="preserve">cluster database </w:t>
      </w:r>
      <w:r w:rsidRPr="00BF50B4">
        <w:rPr>
          <w:rFonts w:eastAsia="Wingdings" w:cs="Wingdings"/>
        </w:rPr>
        <w:t>sta girando</w:t>
      </w:r>
    </w:p>
    <w:p w14:paraId="3ADAB9C7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7415DD3C" w14:textId="77777777" w:rsidR="003E0B1D" w:rsidRPr="00BF50B4" w:rsidRDefault="003E0B1D" w:rsidP="003E0B1D">
      <w:pPr>
        <w:pStyle w:val="ListParagraph"/>
        <w:numPr>
          <w:ilvl w:val="0"/>
          <w:numId w:val="7"/>
        </w:numPr>
        <w:spacing w:after="120"/>
        <w:ind w:left="714" w:hanging="357"/>
        <w:jc w:val="both"/>
        <w:rPr>
          <w:rFonts w:eastAsia="Wingdings" w:cs="Wingdings"/>
          <w:i/>
          <w:iCs/>
        </w:rPr>
      </w:pPr>
      <w:r w:rsidRPr="00BF50B4">
        <w:rPr>
          <w:rFonts w:eastAsia="Wingdings" w:cs="Wingdings"/>
          <w:i/>
          <w:iCs/>
        </w:rPr>
        <w:t>postmaster.opts</w:t>
      </w:r>
    </w:p>
    <w:p w14:paraId="05D52DC1" w14:textId="77777777" w:rsidR="003E0B1D" w:rsidRPr="00BF50B4" w:rsidRDefault="003E0B1D" w:rsidP="003E0B1D">
      <w:pPr>
        <w:spacing w:after="120"/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Se esiste questo file, il </w:t>
      </w:r>
      <w:r w:rsidRPr="00BF50B4">
        <w:rPr>
          <w:rFonts w:eastAsia="Wingdings" w:cs="Wingdings"/>
          <w:i/>
          <w:iCs/>
        </w:rPr>
        <w:t xml:space="preserve">pg_ctl </w:t>
      </w:r>
      <w:r w:rsidRPr="00BF50B4">
        <w:rPr>
          <w:rFonts w:eastAsia="Wingdings" w:cs="Wingdings"/>
        </w:rPr>
        <w:t xml:space="preserve">(in </w:t>
      </w:r>
      <w:r w:rsidRPr="00BF50B4">
        <w:rPr>
          <w:rFonts w:eastAsia="Wingdings" w:cs="Wingdings"/>
          <w:i/>
          <w:iCs/>
        </w:rPr>
        <w:t>restart mode</w:t>
      </w:r>
      <w:r w:rsidRPr="00BF50B4">
        <w:rPr>
          <w:rFonts w:eastAsia="Wingdings" w:cs="Wingdings"/>
        </w:rPr>
        <w:t xml:space="preserve">) passerà il contenuto del file stesso come opzione del comando, a meno che non venga sovrascritto dall’opzione </w:t>
      </w:r>
      <w:r w:rsidRPr="00BF50B4">
        <w:rPr>
          <w:rFonts w:eastAsia="Wingdings" w:cs="Wingdings"/>
          <w:i/>
          <w:iCs/>
        </w:rPr>
        <w:t xml:space="preserve">-o </w:t>
      </w:r>
      <w:r w:rsidRPr="00BF50B4">
        <w:rPr>
          <w:rFonts w:eastAsia="Wingdings" w:cs="Wingdings"/>
        </w:rPr>
        <w:t>(</w:t>
      </w:r>
      <w:r w:rsidRPr="00BF50B4">
        <w:rPr>
          <w:rFonts w:eastAsia="Wingdings" w:cs="Wingdings"/>
          <w:i/>
          <w:iCs/>
        </w:rPr>
        <w:t>pg_ctl -o ...</w:t>
      </w:r>
      <w:r w:rsidRPr="00BF50B4">
        <w:rPr>
          <w:rFonts w:eastAsia="Wingdings" w:cs="Wingdings"/>
        </w:rPr>
        <w:t>) .</w:t>
      </w:r>
    </w:p>
    <w:p w14:paraId="5E48E867" w14:textId="77777777" w:rsidR="003E0B1D" w:rsidRDefault="003E0B1D" w:rsidP="003E0B1D">
      <w:pPr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Parte del suo contenuto può essere visto lanciando, con l’OS user </w:t>
      </w:r>
      <w:r w:rsidRPr="006422A5">
        <w:rPr>
          <w:rFonts w:eastAsia="Wingdings" w:cs="Wingdings"/>
          <w:i/>
          <w:iCs/>
        </w:rPr>
        <w:t>postgres</w:t>
      </w:r>
      <w:r w:rsidRPr="00BF50B4">
        <w:rPr>
          <w:rFonts w:eastAsia="Wingdings" w:cs="Wingdings"/>
        </w:rPr>
        <w:t>, il seguente comando:</w:t>
      </w:r>
    </w:p>
    <w:p w14:paraId="2E08A677" w14:textId="77777777" w:rsidR="003E0B1D" w:rsidRPr="00BF50B4" w:rsidRDefault="003E0B1D" w:rsidP="003E0B1D">
      <w:pPr>
        <w:ind w:left="720"/>
        <w:jc w:val="both"/>
        <w:rPr>
          <w:rFonts w:eastAsia="Wingdings" w:cs="Wingdings"/>
        </w:rPr>
      </w:pPr>
    </w:p>
    <w:p w14:paraId="1CE6DE0D" w14:textId="77777777" w:rsidR="003E0B1D" w:rsidRPr="00BF50B4" w:rsidRDefault="003E0B1D" w:rsidP="003E0B1D">
      <w:pPr>
        <w:ind w:left="720" w:firstLine="720"/>
        <w:jc w:val="both"/>
        <w:rPr>
          <w:rFonts w:ascii="Consolas Regular" w:eastAsia="Wingdings" w:hAnsi="Consolas Regular" w:cs="Wingdings"/>
        </w:rPr>
      </w:pPr>
      <w:r w:rsidRPr="00BF50B4">
        <w:rPr>
          <w:rFonts w:ascii="Consolas Regular" w:eastAsia="Wingdings" w:hAnsi="Consolas Regular" w:cs="Wingdings"/>
        </w:rPr>
        <w:t>pg_ctl status</w:t>
      </w:r>
    </w:p>
    <w:bookmarkEnd w:id="24"/>
    <w:p w14:paraId="5FE162C0" w14:textId="77777777" w:rsidR="003E0B1D" w:rsidRDefault="003E0B1D" w:rsidP="003E0B1D">
      <w:pPr>
        <w:jc w:val="both"/>
        <w:rPr>
          <w:rFonts w:eastAsia="Wingdings" w:cs="Wingdings"/>
        </w:rPr>
      </w:pPr>
    </w:p>
    <w:p w14:paraId="64964B45" w14:textId="77777777" w:rsidR="003E0B1D" w:rsidRDefault="003E0B1D" w:rsidP="003E0B1D">
      <w:pPr>
        <w:jc w:val="both"/>
        <w:rPr>
          <w:rFonts w:eastAsia="Wingdings" w:cs="Wingdings"/>
        </w:rPr>
      </w:pPr>
      <w:r>
        <w:rPr>
          <w:rFonts w:eastAsia="Wingdings" w:cs="Wingdings"/>
        </w:rPr>
        <w:tab/>
        <w:t xml:space="preserve">Se questo comando non viene trovato allora in </w:t>
      </w:r>
      <w:r w:rsidRPr="001B57E0">
        <w:rPr>
          <w:rFonts w:eastAsia="Wingdings" w:cs="Wingdings"/>
          <w:i/>
          <w:iCs/>
        </w:rPr>
        <w:t>Debian</w:t>
      </w:r>
      <w:r>
        <w:rPr>
          <w:rFonts w:eastAsia="Wingdings" w:cs="Wingdings"/>
        </w:rPr>
        <w:t xml:space="preserve"> puoi lanciare:</w:t>
      </w:r>
    </w:p>
    <w:p w14:paraId="74D28901" w14:textId="77777777" w:rsidR="003E0B1D" w:rsidRDefault="003E0B1D" w:rsidP="003E0B1D">
      <w:pPr>
        <w:jc w:val="both"/>
        <w:rPr>
          <w:rFonts w:eastAsia="Wingdings" w:cs="Wingdings"/>
        </w:rPr>
      </w:pPr>
    </w:p>
    <w:p w14:paraId="46B06305" w14:textId="77777777" w:rsidR="007D4728" w:rsidRDefault="007D4728" w:rsidP="007D4728">
      <w:pPr>
        <w:ind w:left="144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77D39CCA" w14:textId="77777777" w:rsidR="007D4728" w:rsidRPr="00BF50B4" w:rsidRDefault="007D4728" w:rsidP="007D4728">
      <w:pPr>
        <w:ind w:left="144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0C32F9C1" w14:textId="77777777" w:rsidR="007D4728" w:rsidRPr="00BF50B4" w:rsidRDefault="007D4728" w:rsidP="007D4728">
      <w:pPr>
        <w:spacing w:after="120"/>
        <w:ind w:left="1440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68CAC130" w14:textId="7374F578" w:rsidR="00294ED0" w:rsidRDefault="00294ED0" w:rsidP="002E7C67">
      <w:pPr>
        <w:jc w:val="both"/>
        <w:rPr>
          <w:rFonts w:eastAsia="Wingdings" w:cs="Wingdings"/>
        </w:rPr>
      </w:pPr>
      <w:bookmarkStart w:id="25" w:name="_Hlk125619927"/>
    </w:p>
    <w:p w14:paraId="22AF5ECE" w14:textId="255AB0C2" w:rsidR="009B778B" w:rsidRDefault="009B778B">
      <w:pPr>
        <w:rPr>
          <w:rFonts w:eastAsia="Wingdings" w:cs="Wingdings"/>
        </w:rPr>
      </w:pPr>
      <w:r>
        <w:rPr>
          <w:rFonts w:eastAsia="Wingdings" w:cs="Wingdings"/>
        </w:rPr>
        <w:br w:type="page"/>
      </w:r>
    </w:p>
    <w:p w14:paraId="49E787F4" w14:textId="77777777" w:rsidR="009B778B" w:rsidRPr="00BF50B4" w:rsidRDefault="009B778B" w:rsidP="009B778B">
      <w:pPr>
        <w:pStyle w:val="Heading2"/>
        <w:jc w:val="center"/>
      </w:pPr>
      <w:bookmarkStart w:id="26" w:name="_Toc161128612"/>
      <w:r w:rsidRPr="00BF50B4">
        <w:lastRenderedPageBreak/>
        <w:t>User Interfaces</w:t>
      </w:r>
      <w:bookmarkEnd w:id="26"/>
    </w:p>
    <w:p w14:paraId="52576944" w14:textId="77777777" w:rsidR="009B778B" w:rsidRPr="00BF50B4" w:rsidRDefault="009B778B" w:rsidP="009B778B">
      <w:pPr>
        <w:jc w:val="both"/>
        <w:rPr>
          <w:rFonts w:eastAsia="Wingdings" w:cs="Wingdings"/>
        </w:rPr>
      </w:pPr>
    </w:p>
    <w:p w14:paraId="3E37AFE5" w14:textId="77777777" w:rsidR="003E0B1D" w:rsidRPr="00BF50B4" w:rsidRDefault="003E0B1D" w:rsidP="003E0B1D">
      <w:pPr>
        <w:pStyle w:val="Heading3"/>
        <w:jc w:val="both"/>
        <w:rPr>
          <w:rFonts w:eastAsia="Wingdings" w:cs="Wingdings"/>
        </w:rPr>
      </w:pPr>
      <w:bookmarkStart w:id="27" w:name="_Hlk131799542"/>
      <w:bookmarkStart w:id="28" w:name="_Toc181995038"/>
      <w:r>
        <w:rPr>
          <w:rFonts w:eastAsia="Wingdings" w:cs="Wingdings"/>
        </w:rPr>
        <w:t>5</w:t>
      </w:r>
      <w:r w:rsidRPr="00BF50B4">
        <w:rPr>
          <w:rFonts w:eastAsia="Wingdings" w:cs="Wingdings"/>
        </w:rPr>
        <w:t>.1 – Introduzione</w:t>
      </w:r>
      <w:bookmarkEnd w:id="28"/>
    </w:p>
    <w:p w14:paraId="7963C24C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0321E336" w14:textId="77777777" w:rsidR="003E0B1D" w:rsidRPr="00BF50B4" w:rsidRDefault="003E0B1D" w:rsidP="003E0B1D">
      <w:pPr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Alcune delle più comuni intefacce utenti usate per lavorare su Postgres</w:t>
      </w:r>
      <w:r w:rsidRPr="00BF50B4">
        <w:rPr>
          <w:rFonts w:eastAsia="Wingdings" w:cs="Wingdings"/>
          <w:i/>
          <w:iCs/>
        </w:rPr>
        <w:t xml:space="preserve"> </w:t>
      </w:r>
      <w:r w:rsidRPr="00BF50B4">
        <w:rPr>
          <w:rFonts w:eastAsia="Wingdings" w:cs="Wingdings"/>
        </w:rPr>
        <w:t>sono:</w:t>
      </w:r>
    </w:p>
    <w:p w14:paraId="46163CFF" w14:textId="77777777" w:rsidR="003E0B1D" w:rsidRPr="00BF50B4" w:rsidRDefault="003E0B1D" w:rsidP="003E0B1D">
      <w:pPr>
        <w:ind w:left="720"/>
        <w:jc w:val="both"/>
        <w:rPr>
          <w:rFonts w:eastAsia="Wingdings" w:cs="Wingdings"/>
        </w:rPr>
      </w:pPr>
    </w:p>
    <w:p w14:paraId="5E2EED30" w14:textId="77777777" w:rsidR="003E0B1D" w:rsidRPr="00BF50B4" w:rsidRDefault="003E0B1D" w:rsidP="003E0B1D">
      <w:pPr>
        <w:numPr>
          <w:ilvl w:val="0"/>
          <w:numId w:val="25"/>
        </w:numPr>
        <w:spacing w:after="120"/>
        <w:ind w:left="714" w:hanging="357"/>
        <w:jc w:val="both"/>
        <w:rPr>
          <w:rFonts w:eastAsia="Wingdings" w:cs="Wingdings"/>
        </w:rPr>
      </w:pPr>
      <w:r w:rsidRPr="00BF50B4">
        <w:rPr>
          <w:rFonts w:eastAsia="Wingdings" w:cs="Wingdings"/>
          <w:b/>
          <w:bCs/>
        </w:rPr>
        <w:t>psql</w:t>
      </w:r>
      <w:r w:rsidRPr="00BF50B4">
        <w:rPr>
          <w:rFonts w:eastAsia="Wingdings" w:cs="Wingdings"/>
        </w:rPr>
        <w:t xml:space="preserve"> :</w:t>
      </w:r>
    </w:p>
    <w:p w14:paraId="494E2028" w14:textId="77777777" w:rsidR="003E0B1D" w:rsidRPr="00BF50B4" w:rsidRDefault="003E0B1D" w:rsidP="003E0B1D">
      <w:pPr>
        <w:spacing w:after="60"/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E’ il tool più usato dai DBA. E’ particolarmente adatto se devi lanciare degli script o se sei già connesso al server Postgres</w:t>
      </w:r>
      <w:r w:rsidRPr="00BF50B4">
        <w:rPr>
          <w:rFonts w:eastAsia="Wingdings" w:cs="Wingdings"/>
          <w:i/>
          <w:iCs/>
        </w:rPr>
        <w:t xml:space="preserve"> </w:t>
      </w:r>
      <w:r w:rsidRPr="00BF50B4">
        <w:rPr>
          <w:rFonts w:eastAsia="Wingdings" w:cs="Wingdings"/>
        </w:rPr>
        <w:t>(ad esempio tramite PuTTY).</w:t>
      </w:r>
    </w:p>
    <w:p w14:paraId="55347094" w14:textId="77777777" w:rsidR="003E0B1D" w:rsidRPr="00BF50B4" w:rsidRDefault="003E0B1D" w:rsidP="003E0B1D">
      <w:pPr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Viene installato assieme all’installazione del </w:t>
      </w:r>
      <w:r w:rsidRPr="00BF50B4">
        <w:rPr>
          <w:rFonts w:eastAsia="Wingdings" w:cs="Wingdings"/>
          <w:i/>
          <w:iCs/>
        </w:rPr>
        <w:t>postgres server e</w:t>
      </w:r>
      <w:r w:rsidRPr="00BF50B4">
        <w:rPr>
          <w:rFonts w:eastAsia="Wingdings" w:cs="Wingdings"/>
        </w:rPr>
        <w:t xml:space="preserve"> del </w:t>
      </w:r>
      <w:r w:rsidRPr="00BF50B4">
        <w:rPr>
          <w:rFonts w:eastAsia="Wingdings" w:cs="Wingdings"/>
          <w:i/>
          <w:iCs/>
        </w:rPr>
        <w:t>postgres client</w:t>
      </w:r>
      <w:r w:rsidRPr="00BF50B4">
        <w:rPr>
          <w:rFonts w:eastAsia="Wingdings" w:cs="Wingdings"/>
        </w:rPr>
        <w:t xml:space="preserve"> e non è molto user-friendly.</w:t>
      </w:r>
    </w:p>
    <w:p w14:paraId="57CFB3A2" w14:textId="77777777" w:rsidR="003E0B1D" w:rsidRPr="00BF50B4" w:rsidRDefault="003E0B1D" w:rsidP="003E0B1D">
      <w:pPr>
        <w:ind w:left="720"/>
        <w:jc w:val="both"/>
        <w:rPr>
          <w:rFonts w:eastAsia="Wingdings" w:cs="Wingdings"/>
        </w:rPr>
      </w:pPr>
    </w:p>
    <w:p w14:paraId="562B2DD5" w14:textId="77777777" w:rsidR="003E0B1D" w:rsidRPr="00BF50B4" w:rsidRDefault="003E0B1D" w:rsidP="003E0B1D">
      <w:pPr>
        <w:numPr>
          <w:ilvl w:val="0"/>
          <w:numId w:val="26"/>
        </w:numPr>
        <w:spacing w:after="120"/>
        <w:ind w:left="714" w:hanging="357"/>
        <w:jc w:val="both"/>
        <w:rPr>
          <w:rFonts w:eastAsia="Wingdings" w:cs="Wingdings"/>
        </w:rPr>
      </w:pPr>
      <w:r w:rsidRPr="00BF50B4">
        <w:rPr>
          <w:rFonts w:eastAsia="Wingdings" w:cs="Wingdings"/>
          <w:b/>
          <w:bCs/>
        </w:rPr>
        <w:t>pgAdmin</w:t>
      </w:r>
      <w:r w:rsidRPr="00BF50B4">
        <w:rPr>
          <w:rFonts w:eastAsia="Wingdings" w:cs="Wingdings"/>
        </w:rPr>
        <w:t xml:space="preserve"> :</w:t>
      </w:r>
    </w:p>
    <w:p w14:paraId="518A385E" w14:textId="77777777" w:rsidR="003E0B1D" w:rsidRPr="00BF50B4" w:rsidRDefault="003E0B1D" w:rsidP="003E0B1D">
      <w:pPr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E’ molto usato da chi sviluppa codice sul database. E’ molto user-friendly e tipicamente è installato sulla macchina (client) in cui stai lavorando. </w:t>
      </w:r>
    </w:p>
    <w:p w14:paraId="3EA14EE2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4D5BFAAF" w14:textId="77777777" w:rsidR="003E0B1D" w:rsidRPr="00BF50B4" w:rsidRDefault="003E0B1D" w:rsidP="003E0B1D">
      <w:pPr>
        <w:numPr>
          <w:ilvl w:val="0"/>
          <w:numId w:val="27"/>
        </w:numPr>
        <w:spacing w:after="120"/>
        <w:ind w:left="714" w:hanging="357"/>
        <w:jc w:val="both"/>
        <w:rPr>
          <w:rFonts w:eastAsia="Wingdings" w:cs="Wingdings"/>
        </w:rPr>
      </w:pPr>
      <w:r w:rsidRPr="00BF50B4">
        <w:rPr>
          <w:rFonts w:eastAsia="Wingdings" w:cs="Wingdings"/>
          <w:b/>
          <w:bCs/>
        </w:rPr>
        <w:t>DBeaver</w:t>
      </w:r>
      <w:r w:rsidRPr="00BF50B4">
        <w:rPr>
          <w:rFonts w:eastAsia="Wingdings" w:cs="Wingdings"/>
        </w:rPr>
        <w:t xml:space="preserve"> :</w:t>
      </w:r>
    </w:p>
    <w:p w14:paraId="5CACE975" w14:textId="77777777" w:rsidR="003E0B1D" w:rsidRPr="00BF50B4" w:rsidRDefault="003E0B1D" w:rsidP="003E0B1D">
      <w:pPr>
        <w:pStyle w:val="ListParagraph"/>
        <w:spacing w:after="60"/>
        <w:ind w:left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 xml:space="preserve">E’ molto usato da chi sviluppa codice sul database. E’ molto user-friendly e tipicamente è installato sulla macchina (client) in cui stai lavorando. </w:t>
      </w:r>
    </w:p>
    <w:p w14:paraId="70851E32" w14:textId="77777777" w:rsidR="003E0B1D" w:rsidRPr="00BF50B4" w:rsidRDefault="003E0B1D" w:rsidP="003E0B1D">
      <w:pPr>
        <w:ind w:firstLine="720"/>
        <w:jc w:val="both"/>
        <w:rPr>
          <w:rFonts w:eastAsia="Wingdings" w:cs="Wingdings"/>
        </w:rPr>
      </w:pPr>
      <w:r w:rsidRPr="00BF50B4">
        <w:rPr>
          <w:rFonts w:eastAsia="Wingdings" w:cs="Wingdings"/>
        </w:rPr>
        <w:t>Può essere usato per accedere a vari RDBMS (Postgres</w:t>
      </w:r>
      <w:r>
        <w:rPr>
          <w:rFonts w:eastAsia="Wingdings" w:cs="Wingdings"/>
        </w:rPr>
        <w:t>, Oracle</w:t>
      </w:r>
      <w:r w:rsidRPr="00BF50B4">
        <w:rPr>
          <w:rFonts w:eastAsia="Wingdings" w:cs="Wingdings"/>
        </w:rPr>
        <w:t xml:space="preserve"> e altri)</w:t>
      </w:r>
    </w:p>
    <w:p w14:paraId="3DE44532" w14:textId="77777777" w:rsidR="003E0B1D" w:rsidRPr="00BF50B4" w:rsidRDefault="003E0B1D" w:rsidP="003E0B1D">
      <w:pPr>
        <w:jc w:val="both"/>
        <w:rPr>
          <w:rFonts w:eastAsia="Wingdings" w:cs="Wingdings"/>
        </w:rPr>
      </w:pPr>
    </w:p>
    <w:p w14:paraId="793F71B1" w14:textId="77777777" w:rsidR="003E0B1D" w:rsidRPr="00BF50B4" w:rsidRDefault="003E0B1D" w:rsidP="003E0B1D">
      <w:pPr>
        <w:numPr>
          <w:ilvl w:val="0"/>
          <w:numId w:val="28"/>
        </w:numPr>
        <w:spacing w:after="120"/>
        <w:ind w:left="714" w:hanging="357"/>
        <w:jc w:val="both"/>
        <w:rPr>
          <w:rFonts w:eastAsia="Wingdings" w:cs="Wingdings"/>
        </w:rPr>
      </w:pPr>
      <w:r w:rsidRPr="00BF50B4">
        <w:rPr>
          <w:rFonts w:eastAsia="Wingdings" w:cs="Wingdings"/>
          <w:b/>
          <w:bCs/>
        </w:rPr>
        <w:t xml:space="preserve">IDE (IntelliJ, Eclipsed) </w:t>
      </w:r>
      <w:r w:rsidRPr="00BF50B4">
        <w:rPr>
          <w:rFonts w:eastAsia="Wingdings" w:cs="Wingdings"/>
        </w:rPr>
        <w:t>:</w:t>
      </w:r>
    </w:p>
    <w:p w14:paraId="3CC0AEEA" w14:textId="77777777" w:rsidR="007D4728" w:rsidRDefault="007D4728" w:rsidP="007D4728">
      <w:pPr>
        <w:spacing w:after="120"/>
        <w:ind w:left="714"/>
        <w:jc w:val="both"/>
        <w:rPr>
          <w:rFonts w:eastAsia="Wingdings" w:cs="Wingdings"/>
        </w:rPr>
      </w:pPr>
    </w:p>
    <w:p w14:paraId="2E9278BF" w14:textId="45E351AA" w:rsidR="007D4728" w:rsidRDefault="007D4728" w:rsidP="007D4728">
      <w:pPr>
        <w:ind w:left="714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766E21A6" w14:textId="77777777" w:rsidR="007D4728" w:rsidRPr="00BF50B4" w:rsidRDefault="007D4728" w:rsidP="007D4728">
      <w:pPr>
        <w:ind w:left="714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p w14:paraId="7A0DC214" w14:textId="77777777" w:rsidR="007D4728" w:rsidRPr="00BF50B4" w:rsidRDefault="007D4728" w:rsidP="007D4728">
      <w:pPr>
        <w:spacing w:after="120"/>
        <w:ind w:left="714"/>
        <w:jc w:val="both"/>
        <w:rPr>
          <w:rFonts w:eastAsia="Wingdings" w:cs="Wingdings"/>
        </w:rPr>
      </w:pPr>
      <w:r w:rsidRPr="007D4728">
        <w:rPr>
          <w:rFonts w:eastAsia="Wingdings" w:cs="Wingdings"/>
        </w:rPr>
        <w:t>.</w:t>
      </w:r>
      <w:r>
        <w:rPr>
          <w:rFonts w:eastAsia="Wingdings" w:cs="Wingdings"/>
        </w:rPr>
        <w:t>.................</w:t>
      </w:r>
    </w:p>
    <w:bookmarkEnd w:id="25"/>
    <w:bookmarkEnd w:id="27"/>
    <w:p w14:paraId="5CB0E880" w14:textId="77777777" w:rsidR="007D4728" w:rsidRPr="00BF50B4" w:rsidRDefault="007D4728" w:rsidP="007D4728">
      <w:pPr>
        <w:spacing w:after="120"/>
        <w:ind w:left="714"/>
        <w:jc w:val="both"/>
        <w:rPr>
          <w:rFonts w:eastAsia="Wingdings" w:cs="Wingdings"/>
        </w:rPr>
      </w:pPr>
    </w:p>
    <w:sectPr w:rsidR="007D4728" w:rsidRPr="00BF50B4">
      <w:headerReference w:type="default" r:id="rId12"/>
      <w:footerReference w:type="default" r:id="rId13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AA31" w14:textId="77777777" w:rsidR="00AF3D70" w:rsidRDefault="00AF3D70">
      <w:r>
        <w:separator/>
      </w:r>
    </w:p>
  </w:endnote>
  <w:endnote w:type="continuationSeparator" w:id="0">
    <w:p w14:paraId="7A74B7AF" w14:textId="77777777" w:rsidR="00AF3D70" w:rsidRDefault="00AF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E5EE" w14:textId="77777777" w:rsidR="006C12DA" w:rsidRDefault="00707631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26" behindDoc="1" locked="0" layoutInCell="0" allowOverlap="1" wp14:anchorId="6ED8198F" wp14:editId="0B2172E2">
              <wp:simplePos x="0" y="0"/>
              <wp:positionH relativeFrom="margin">
                <wp:posOffset>5723255</wp:posOffset>
              </wp:positionH>
              <wp:positionV relativeFrom="paragraph">
                <wp:posOffset>-635</wp:posOffset>
              </wp:positionV>
              <wp:extent cx="238125" cy="173355"/>
              <wp:effectExtent l="0" t="0" r="9525" b="0"/>
              <wp:wrapSquare wrapText="largest"/>
              <wp:docPr id="1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AD450E" w14:textId="77777777" w:rsidR="006C12DA" w:rsidRDefault="00707631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114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720" tIns="720" rIns="720" bIns="72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8198F" id="Cornice1" o:spid="_x0000_s1026" style="position:absolute;left:0;text-align:left;margin-left:450.65pt;margin-top:-.05pt;width:18.75pt;height:13.65pt;z-index:-50331625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" o:allowincell="f" stroked="f" strokeweight="0">
              <v:textbox inset=".02mm,.02mm,.02mm,.02mm">
                <w:txbxContent>
                  <w:p w14:paraId="4BAD450E" w14:textId="77777777" w:rsidR="006C12DA" w:rsidRDefault="00707631">
                    <w:pPr>
                      <w:pStyle w:val="Footer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114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07EFA3EC" w14:textId="77777777" w:rsidR="006C12DA" w:rsidRDefault="00707631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759E6" w14:textId="77777777" w:rsidR="00AF3D70" w:rsidRDefault="00AF3D70">
      <w:r>
        <w:separator/>
      </w:r>
    </w:p>
  </w:footnote>
  <w:footnote w:type="continuationSeparator" w:id="0">
    <w:p w14:paraId="70552870" w14:textId="77777777" w:rsidR="00AF3D70" w:rsidRDefault="00AF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BE598" w14:textId="5DB6B1A0" w:rsidR="006C12DA" w:rsidRDefault="00707631">
    <w:pPr>
      <w:pStyle w:val="Header"/>
      <w:jc w:val="center"/>
    </w:pPr>
    <w:r>
      <w:t>PostgreSQL</w:t>
    </w:r>
    <w:r w:rsidR="009D415E">
      <w:t xml:space="preserve"> 1</w:t>
    </w:r>
    <w:r w:rsidR="001E7C5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FC8"/>
    <w:multiLevelType w:val="multilevel"/>
    <w:tmpl w:val="236E8BFE"/>
    <w:lvl w:ilvl="0">
      <w:start w:val="1"/>
      <w:numFmt w:val="bullet"/>
      <w:pStyle w:val="Puntoelenco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2463"/>
    <w:multiLevelType w:val="multilevel"/>
    <w:tmpl w:val="3EE8C3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9D39C2"/>
    <w:multiLevelType w:val="multilevel"/>
    <w:tmpl w:val="EF3C8F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5B3CEB"/>
    <w:multiLevelType w:val="multilevel"/>
    <w:tmpl w:val="95B2652C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F1DAD"/>
    <w:multiLevelType w:val="hybridMultilevel"/>
    <w:tmpl w:val="44361C8E"/>
    <w:lvl w:ilvl="0" w:tplc="C66E2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000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768E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21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8A3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EC7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ACE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56D2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E7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1F59C8"/>
    <w:multiLevelType w:val="multilevel"/>
    <w:tmpl w:val="1A84A8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6572D"/>
    <w:multiLevelType w:val="multilevel"/>
    <w:tmpl w:val="62C471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0C00E5"/>
    <w:multiLevelType w:val="hybridMultilevel"/>
    <w:tmpl w:val="EF680A0C"/>
    <w:lvl w:ilvl="0" w:tplc="DE842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0FF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5620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C94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09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46E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8279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95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D44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0251B6"/>
    <w:multiLevelType w:val="multilevel"/>
    <w:tmpl w:val="1818A06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31049CB"/>
    <w:multiLevelType w:val="multilevel"/>
    <w:tmpl w:val="491C0E4C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4423339"/>
    <w:multiLevelType w:val="hybridMultilevel"/>
    <w:tmpl w:val="9E8E2938"/>
    <w:lvl w:ilvl="0" w:tplc="A9DE5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09E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A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7A8E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2AFF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A6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1238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4F2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674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930736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7E06DC7"/>
    <w:multiLevelType w:val="multilevel"/>
    <w:tmpl w:val="8A7E9AB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.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D181DFA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7E17E25"/>
    <w:multiLevelType w:val="multilevel"/>
    <w:tmpl w:val="2D2C43B2"/>
    <w:lvl w:ilvl="0">
      <w:start w:val="1"/>
      <w:numFmt w:val="bullet"/>
      <w:pStyle w:val="Puntoelenco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D45476D"/>
    <w:multiLevelType w:val="hybridMultilevel"/>
    <w:tmpl w:val="C86C7724"/>
    <w:lvl w:ilvl="0" w:tplc="05EC9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05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A5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671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82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64C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A1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452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DE41975"/>
    <w:multiLevelType w:val="hybridMultilevel"/>
    <w:tmpl w:val="81E22F1E"/>
    <w:lvl w:ilvl="0" w:tplc="E108A3C6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65DD"/>
    <w:multiLevelType w:val="multilevel"/>
    <w:tmpl w:val="4CAE384E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4220464"/>
    <w:multiLevelType w:val="multilevel"/>
    <w:tmpl w:val="322E9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A1E2736"/>
    <w:multiLevelType w:val="multilevel"/>
    <w:tmpl w:val="1D1AF270"/>
    <w:lvl w:ilvl="0">
      <w:start w:val="1"/>
      <w:numFmt w:val="bullet"/>
      <w:pStyle w:val="Puntoelenco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D7E1601"/>
    <w:multiLevelType w:val="hybridMultilevel"/>
    <w:tmpl w:val="AE0A4EE2"/>
    <w:lvl w:ilvl="0" w:tplc="4F8E867C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7950CB"/>
    <w:multiLevelType w:val="hybridMultilevel"/>
    <w:tmpl w:val="9F56499E"/>
    <w:lvl w:ilvl="0" w:tplc="ACB04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0A5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A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C52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D06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7AAE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AE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CAA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9C75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5D03AC"/>
    <w:multiLevelType w:val="multilevel"/>
    <w:tmpl w:val="37C87CAE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5FF3793"/>
    <w:multiLevelType w:val="multilevel"/>
    <w:tmpl w:val="649E619C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A47C34"/>
    <w:multiLevelType w:val="multilevel"/>
    <w:tmpl w:val="5008A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6D951C8"/>
    <w:multiLevelType w:val="multilevel"/>
    <w:tmpl w:val="5E4C1FB6"/>
    <w:lvl w:ilvl="0">
      <w:start w:val="10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6F47B8B"/>
    <w:multiLevelType w:val="multilevel"/>
    <w:tmpl w:val="C35A0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F7660FD"/>
    <w:multiLevelType w:val="multilevel"/>
    <w:tmpl w:val="43A8EE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Wingdings" w:cs="Wingdings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E00110"/>
    <w:multiLevelType w:val="multilevel"/>
    <w:tmpl w:val="DEDC37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9" w15:restartNumberingAfterBreak="0">
    <w:nsid w:val="72AF04ED"/>
    <w:multiLevelType w:val="multilevel"/>
    <w:tmpl w:val="59E08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C83913"/>
    <w:multiLevelType w:val="multilevel"/>
    <w:tmpl w:val="AC6AD9AC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932BFF"/>
    <w:multiLevelType w:val="multilevel"/>
    <w:tmpl w:val="3C5C0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2815CB"/>
    <w:multiLevelType w:val="hybridMultilevel"/>
    <w:tmpl w:val="9A60F786"/>
    <w:lvl w:ilvl="0" w:tplc="87B827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78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6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AE6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6A7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68C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43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EC1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B4E2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BEE22A3"/>
    <w:multiLevelType w:val="hybridMultilevel"/>
    <w:tmpl w:val="1C9E58A8"/>
    <w:lvl w:ilvl="0" w:tplc="778256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E2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AF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420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96BD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BE0D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2B5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6ED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C5D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BF37C26"/>
    <w:multiLevelType w:val="hybridMultilevel"/>
    <w:tmpl w:val="3E247B9E"/>
    <w:lvl w:ilvl="0" w:tplc="D0DAE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EB3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02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76B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A03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F0D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B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84C9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2085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C117A8C"/>
    <w:multiLevelType w:val="hybridMultilevel"/>
    <w:tmpl w:val="55588E54"/>
    <w:lvl w:ilvl="0" w:tplc="BBFADA46">
      <w:start w:val="10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099388">
    <w:abstractNumId w:val="12"/>
  </w:num>
  <w:num w:numId="2" w16cid:durableId="61830771">
    <w:abstractNumId w:val="14"/>
  </w:num>
  <w:num w:numId="3" w16cid:durableId="955217151">
    <w:abstractNumId w:val="0"/>
  </w:num>
  <w:num w:numId="4" w16cid:durableId="1710032112">
    <w:abstractNumId w:val="19"/>
  </w:num>
  <w:num w:numId="5" w16cid:durableId="1415784292">
    <w:abstractNumId w:val="22"/>
  </w:num>
  <w:num w:numId="6" w16cid:durableId="1183127878">
    <w:abstractNumId w:val="25"/>
  </w:num>
  <w:num w:numId="7" w16cid:durableId="141508428">
    <w:abstractNumId w:val="18"/>
  </w:num>
  <w:num w:numId="8" w16cid:durableId="1798907641">
    <w:abstractNumId w:val="30"/>
  </w:num>
  <w:num w:numId="9" w16cid:durableId="1706127">
    <w:abstractNumId w:val="2"/>
  </w:num>
  <w:num w:numId="10" w16cid:durableId="944075659">
    <w:abstractNumId w:val="23"/>
  </w:num>
  <w:num w:numId="11" w16cid:durableId="391663341">
    <w:abstractNumId w:val="5"/>
  </w:num>
  <w:num w:numId="12" w16cid:durableId="1423526581">
    <w:abstractNumId w:val="29"/>
  </w:num>
  <w:num w:numId="13" w16cid:durableId="1422067337">
    <w:abstractNumId w:val="28"/>
  </w:num>
  <w:num w:numId="14" w16cid:durableId="1940672709">
    <w:abstractNumId w:val="26"/>
  </w:num>
  <w:num w:numId="15" w16cid:durableId="732238332">
    <w:abstractNumId w:val="17"/>
  </w:num>
  <w:num w:numId="16" w16cid:durableId="528683060">
    <w:abstractNumId w:val="27"/>
  </w:num>
  <w:num w:numId="17" w16cid:durableId="103112994">
    <w:abstractNumId w:val="31"/>
  </w:num>
  <w:num w:numId="18" w16cid:durableId="1799034321">
    <w:abstractNumId w:val="24"/>
  </w:num>
  <w:num w:numId="19" w16cid:durableId="1809202631">
    <w:abstractNumId w:val="3"/>
  </w:num>
  <w:num w:numId="20" w16cid:durableId="180512279">
    <w:abstractNumId w:val="1"/>
  </w:num>
  <w:num w:numId="21" w16cid:durableId="1099250588">
    <w:abstractNumId w:val="9"/>
  </w:num>
  <w:num w:numId="22" w16cid:durableId="161817582">
    <w:abstractNumId w:val="8"/>
  </w:num>
  <w:num w:numId="23" w16cid:durableId="463892955">
    <w:abstractNumId w:val="6"/>
  </w:num>
  <w:num w:numId="24" w16cid:durableId="1675961893">
    <w:abstractNumId w:val="11"/>
  </w:num>
  <w:num w:numId="25" w16cid:durableId="59133036">
    <w:abstractNumId w:val="34"/>
  </w:num>
  <w:num w:numId="26" w16cid:durableId="151411291">
    <w:abstractNumId w:val="10"/>
  </w:num>
  <w:num w:numId="27" w16cid:durableId="573859710">
    <w:abstractNumId w:val="15"/>
  </w:num>
  <w:num w:numId="28" w16cid:durableId="427428026">
    <w:abstractNumId w:val="4"/>
  </w:num>
  <w:num w:numId="29" w16cid:durableId="1425030193">
    <w:abstractNumId w:val="33"/>
  </w:num>
  <w:num w:numId="30" w16cid:durableId="1675837141">
    <w:abstractNumId w:val="21"/>
  </w:num>
  <w:num w:numId="31" w16cid:durableId="618687530">
    <w:abstractNumId w:val="32"/>
  </w:num>
  <w:num w:numId="32" w16cid:durableId="1293945231">
    <w:abstractNumId w:val="7"/>
  </w:num>
  <w:num w:numId="33" w16cid:durableId="518272687">
    <w:abstractNumId w:val="20"/>
  </w:num>
  <w:num w:numId="34" w16cid:durableId="658193117">
    <w:abstractNumId w:val="35"/>
  </w:num>
  <w:num w:numId="35" w16cid:durableId="1087536972">
    <w:abstractNumId w:val="13"/>
  </w:num>
  <w:num w:numId="36" w16cid:durableId="4251541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2DA"/>
    <w:rsid w:val="00000613"/>
    <w:rsid w:val="000021EE"/>
    <w:rsid w:val="00002950"/>
    <w:rsid w:val="000040C2"/>
    <w:rsid w:val="00004800"/>
    <w:rsid w:val="00005B0F"/>
    <w:rsid w:val="000071AA"/>
    <w:rsid w:val="000071BA"/>
    <w:rsid w:val="00012536"/>
    <w:rsid w:val="00013E70"/>
    <w:rsid w:val="000158E6"/>
    <w:rsid w:val="0002007E"/>
    <w:rsid w:val="00020373"/>
    <w:rsid w:val="000249AD"/>
    <w:rsid w:val="00027860"/>
    <w:rsid w:val="000313B7"/>
    <w:rsid w:val="00033452"/>
    <w:rsid w:val="00040946"/>
    <w:rsid w:val="00040975"/>
    <w:rsid w:val="000415F7"/>
    <w:rsid w:val="00041AE5"/>
    <w:rsid w:val="0004384A"/>
    <w:rsid w:val="00043EF3"/>
    <w:rsid w:val="00046E20"/>
    <w:rsid w:val="00050332"/>
    <w:rsid w:val="00051018"/>
    <w:rsid w:val="000529F1"/>
    <w:rsid w:val="000536DE"/>
    <w:rsid w:val="000537F4"/>
    <w:rsid w:val="00054922"/>
    <w:rsid w:val="000550D6"/>
    <w:rsid w:val="00055752"/>
    <w:rsid w:val="00055BE6"/>
    <w:rsid w:val="00056052"/>
    <w:rsid w:val="000576CC"/>
    <w:rsid w:val="00057A29"/>
    <w:rsid w:val="00065605"/>
    <w:rsid w:val="0006633C"/>
    <w:rsid w:val="000679FC"/>
    <w:rsid w:val="00070FBC"/>
    <w:rsid w:val="00070FEE"/>
    <w:rsid w:val="000713D6"/>
    <w:rsid w:val="0008138F"/>
    <w:rsid w:val="00082B54"/>
    <w:rsid w:val="000861A6"/>
    <w:rsid w:val="0008696D"/>
    <w:rsid w:val="00090612"/>
    <w:rsid w:val="000907E5"/>
    <w:rsid w:val="00091260"/>
    <w:rsid w:val="00093026"/>
    <w:rsid w:val="0009624C"/>
    <w:rsid w:val="000A0022"/>
    <w:rsid w:val="000A07B6"/>
    <w:rsid w:val="000A1951"/>
    <w:rsid w:val="000A4AF2"/>
    <w:rsid w:val="000A532E"/>
    <w:rsid w:val="000A646D"/>
    <w:rsid w:val="000B0E60"/>
    <w:rsid w:val="000B52CF"/>
    <w:rsid w:val="000B5856"/>
    <w:rsid w:val="000B5F02"/>
    <w:rsid w:val="000B7513"/>
    <w:rsid w:val="000C4BC6"/>
    <w:rsid w:val="000C4C55"/>
    <w:rsid w:val="000C5D89"/>
    <w:rsid w:val="000C7C28"/>
    <w:rsid w:val="000D2291"/>
    <w:rsid w:val="000D67C9"/>
    <w:rsid w:val="000D6F0A"/>
    <w:rsid w:val="000D77B4"/>
    <w:rsid w:val="000E0F3A"/>
    <w:rsid w:val="000E45B2"/>
    <w:rsid w:val="000E64CA"/>
    <w:rsid w:val="000E6991"/>
    <w:rsid w:val="000E7E22"/>
    <w:rsid w:val="000F127F"/>
    <w:rsid w:val="000F1444"/>
    <w:rsid w:val="000F2AD6"/>
    <w:rsid w:val="000F36F1"/>
    <w:rsid w:val="000F4B85"/>
    <w:rsid w:val="000F685C"/>
    <w:rsid w:val="000F7182"/>
    <w:rsid w:val="00100142"/>
    <w:rsid w:val="00100685"/>
    <w:rsid w:val="00103A6C"/>
    <w:rsid w:val="00103B6F"/>
    <w:rsid w:val="001058E3"/>
    <w:rsid w:val="0010657D"/>
    <w:rsid w:val="00106FF6"/>
    <w:rsid w:val="00107053"/>
    <w:rsid w:val="00111D50"/>
    <w:rsid w:val="00111F44"/>
    <w:rsid w:val="001138CE"/>
    <w:rsid w:val="00113DE9"/>
    <w:rsid w:val="0011495B"/>
    <w:rsid w:val="001151F6"/>
    <w:rsid w:val="00117EF2"/>
    <w:rsid w:val="00127DEC"/>
    <w:rsid w:val="00130CE6"/>
    <w:rsid w:val="00132207"/>
    <w:rsid w:val="00134924"/>
    <w:rsid w:val="001378F8"/>
    <w:rsid w:val="00140B1E"/>
    <w:rsid w:val="00141346"/>
    <w:rsid w:val="0014186E"/>
    <w:rsid w:val="00146158"/>
    <w:rsid w:val="00146D14"/>
    <w:rsid w:val="0014781B"/>
    <w:rsid w:val="001479EC"/>
    <w:rsid w:val="00153A18"/>
    <w:rsid w:val="00153D67"/>
    <w:rsid w:val="00162437"/>
    <w:rsid w:val="00162E0D"/>
    <w:rsid w:val="0016377F"/>
    <w:rsid w:val="00164699"/>
    <w:rsid w:val="00165B6D"/>
    <w:rsid w:val="00167487"/>
    <w:rsid w:val="001674C8"/>
    <w:rsid w:val="00167825"/>
    <w:rsid w:val="00167BB5"/>
    <w:rsid w:val="00167C8C"/>
    <w:rsid w:val="001708B7"/>
    <w:rsid w:val="00171356"/>
    <w:rsid w:val="00171988"/>
    <w:rsid w:val="0017443A"/>
    <w:rsid w:val="0017556A"/>
    <w:rsid w:val="001770F1"/>
    <w:rsid w:val="001846D6"/>
    <w:rsid w:val="0019413D"/>
    <w:rsid w:val="00195B30"/>
    <w:rsid w:val="001974BF"/>
    <w:rsid w:val="00197A6A"/>
    <w:rsid w:val="00197E96"/>
    <w:rsid w:val="001A1A2E"/>
    <w:rsid w:val="001A3264"/>
    <w:rsid w:val="001A3F11"/>
    <w:rsid w:val="001A4C66"/>
    <w:rsid w:val="001A544F"/>
    <w:rsid w:val="001A5CC4"/>
    <w:rsid w:val="001A6275"/>
    <w:rsid w:val="001A78C5"/>
    <w:rsid w:val="001A7DB1"/>
    <w:rsid w:val="001B03C7"/>
    <w:rsid w:val="001B12F1"/>
    <w:rsid w:val="001B45D8"/>
    <w:rsid w:val="001B57E0"/>
    <w:rsid w:val="001B6FEB"/>
    <w:rsid w:val="001C114A"/>
    <w:rsid w:val="001C18F8"/>
    <w:rsid w:val="001C1FF5"/>
    <w:rsid w:val="001C1FF8"/>
    <w:rsid w:val="001C2886"/>
    <w:rsid w:val="001C3134"/>
    <w:rsid w:val="001C4704"/>
    <w:rsid w:val="001C7600"/>
    <w:rsid w:val="001D0335"/>
    <w:rsid w:val="001D19E4"/>
    <w:rsid w:val="001D203A"/>
    <w:rsid w:val="001D37BB"/>
    <w:rsid w:val="001E47D6"/>
    <w:rsid w:val="001E6CA9"/>
    <w:rsid w:val="001E7C5E"/>
    <w:rsid w:val="001E7FE7"/>
    <w:rsid w:val="001F6E20"/>
    <w:rsid w:val="00200E72"/>
    <w:rsid w:val="00201D9E"/>
    <w:rsid w:val="00205660"/>
    <w:rsid w:val="00207186"/>
    <w:rsid w:val="00213DF9"/>
    <w:rsid w:val="00214D39"/>
    <w:rsid w:val="00215347"/>
    <w:rsid w:val="00215504"/>
    <w:rsid w:val="00221F97"/>
    <w:rsid w:val="00224A16"/>
    <w:rsid w:val="002274B8"/>
    <w:rsid w:val="00230B06"/>
    <w:rsid w:val="00232F46"/>
    <w:rsid w:val="002337E1"/>
    <w:rsid w:val="00234F23"/>
    <w:rsid w:val="00235385"/>
    <w:rsid w:val="00237D74"/>
    <w:rsid w:val="00237F53"/>
    <w:rsid w:val="002411E4"/>
    <w:rsid w:val="00241560"/>
    <w:rsid w:val="00241D32"/>
    <w:rsid w:val="00242CB4"/>
    <w:rsid w:val="00243381"/>
    <w:rsid w:val="00246E48"/>
    <w:rsid w:val="0025089B"/>
    <w:rsid w:val="00250AF1"/>
    <w:rsid w:val="0025137A"/>
    <w:rsid w:val="00253F59"/>
    <w:rsid w:val="002558AA"/>
    <w:rsid w:val="00260C47"/>
    <w:rsid w:val="0026657A"/>
    <w:rsid w:val="0027601A"/>
    <w:rsid w:val="002760A0"/>
    <w:rsid w:val="00280F0E"/>
    <w:rsid w:val="00281719"/>
    <w:rsid w:val="002865E7"/>
    <w:rsid w:val="00286D6B"/>
    <w:rsid w:val="00286E47"/>
    <w:rsid w:val="00294ED0"/>
    <w:rsid w:val="00296C19"/>
    <w:rsid w:val="002A513F"/>
    <w:rsid w:val="002A522B"/>
    <w:rsid w:val="002B2CFF"/>
    <w:rsid w:val="002B7004"/>
    <w:rsid w:val="002B7FF6"/>
    <w:rsid w:val="002C0132"/>
    <w:rsid w:val="002C0252"/>
    <w:rsid w:val="002C28FB"/>
    <w:rsid w:val="002C41D8"/>
    <w:rsid w:val="002C43BE"/>
    <w:rsid w:val="002C5C61"/>
    <w:rsid w:val="002D599F"/>
    <w:rsid w:val="002D7E66"/>
    <w:rsid w:val="002E12C9"/>
    <w:rsid w:val="002E144B"/>
    <w:rsid w:val="002E1CEC"/>
    <w:rsid w:val="002E3C00"/>
    <w:rsid w:val="002E43EC"/>
    <w:rsid w:val="002E4DF9"/>
    <w:rsid w:val="002E7C67"/>
    <w:rsid w:val="002F2A9A"/>
    <w:rsid w:val="002F2AE4"/>
    <w:rsid w:val="002F46C5"/>
    <w:rsid w:val="002F4A55"/>
    <w:rsid w:val="002F653B"/>
    <w:rsid w:val="002F6E4D"/>
    <w:rsid w:val="002F7B40"/>
    <w:rsid w:val="0030385F"/>
    <w:rsid w:val="00306A1D"/>
    <w:rsid w:val="003149A0"/>
    <w:rsid w:val="00314CC0"/>
    <w:rsid w:val="003166DC"/>
    <w:rsid w:val="003216C4"/>
    <w:rsid w:val="0032242F"/>
    <w:rsid w:val="003229D3"/>
    <w:rsid w:val="00326424"/>
    <w:rsid w:val="00326A9F"/>
    <w:rsid w:val="0033214A"/>
    <w:rsid w:val="00332BD8"/>
    <w:rsid w:val="00333826"/>
    <w:rsid w:val="00336FE0"/>
    <w:rsid w:val="0033764B"/>
    <w:rsid w:val="00337C76"/>
    <w:rsid w:val="00341144"/>
    <w:rsid w:val="0034613E"/>
    <w:rsid w:val="003465CD"/>
    <w:rsid w:val="0034692E"/>
    <w:rsid w:val="003501BC"/>
    <w:rsid w:val="00350BCC"/>
    <w:rsid w:val="003563F6"/>
    <w:rsid w:val="0036191C"/>
    <w:rsid w:val="00362722"/>
    <w:rsid w:val="00365D0F"/>
    <w:rsid w:val="00370E81"/>
    <w:rsid w:val="003719DD"/>
    <w:rsid w:val="00372BC8"/>
    <w:rsid w:val="0037326E"/>
    <w:rsid w:val="00375C87"/>
    <w:rsid w:val="0037601A"/>
    <w:rsid w:val="0037663C"/>
    <w:rsid w:val="00377330"/>
    <w:rsid w:val="00377595"/>
    <w:rsid w:val="0037797C"/>
    <w:rsid w:val="00377B60"/>
    <w:rsid w:val="00377E4E"/>
    <w:rsid w:val="0038206C"/>
    <w:rsid w:val="003837E3"/>
    <w:rsid w:val="003853D7"/>
    <w:rsid w:val="003870A4"/>
    <w:rsid w:val="00390A28"/>
    <w:rsid w:val="00393773"/>
    <w:rsid w:val="003965D4"/>
    <w:rsid w:val="00396DED"/>
    <w:rsid w:val="003A03E1"/>
    <w:rsid w:val="003A0A3D"/>
    <w:rsid w:val="003A1E2F"/>
    <w:rsid w:val="003A2BF6"/>
    <w:rsid w:val="003A32F1"/>
    <w:rsid w:val="003A6B91"/>
    <w:rsid w:val="003B08A2"/>
    <w:rsid w:val="003B1EBB"/>
    <w:rsid w:val="003B3B30"/>
    <w:rsid w:val="003B4823"/>
    <w:rsid w:val="003B68D2"/>
    <w:rsid w:val="003C04A1"/>
    <w:rsid w:val="003C067A"/>
    <w:rsid w:val="003C11DE"/>
    <w:rsid w:val="003C4A2E"/>
    <w:rsid w:val="003C5D40"/>
    <w:rsid w:val="003D53FC"/>
    <w:rsid w:val="003D57CB"/>
    <w:rsid w:val="003D5D7E"/>
    <w:rsid w:val="003D5E72"/>
    <w:rsid w:val="003D7F7E"/>
    <w:rsid w:val="003E063F"/>
    <w:rsid w:val="003E0B1D"/>
    <w:rsid w:val="003E14B8"/>
    <w:rsid w:val="003E35F6"/>
    <w:rsid w:val="003E3B5D"/>
    <w:rsid w:val="003E4684"/>
    <w:rsid w:val="003E4ECD"/>
    <w:rsid w:val="003F0BBE"/>
    <w:rsid w:val="003F41B2"/>
    <w:rsid w:val="003F5B52"/>
    <w:rsid w:val="003F7697"/>
    <w:rsid w:val="003F7B9B"/>
    <w:rsid w:val="003F7B9F"/>
    <w:rsid w:val="003F7C02"/>
    <w:rsid w:val="00402491"/>
    <w:rsid w:val="00411855"/>
    <w:rsid w:val="0041249C"/>
    <w:rsid w:val="00415400"/>
    <w:rsid w:val="00416669"/>
    <w:rsid w:val="004225FB"/>
    <w:rsid w:val="004232AE"/>
    <w:rsid w:val="004244E0"/>
    <w:rsid w:val="004254F6"/>
    <w:rsid w:val="0042602B"/>
    <w:rsid w:val="004266D6"/>
    <w:rsid w:val="004269C3"/>
    <w:rsid w:val="00426C34"/>
    <w:rsid w:val="00431596"/>
    <w:rsid w:val="00431C3C"/>
    <w:rsid w:val="004323F3"/>
    <w:rsid w:val="0043258E"/>
    <w:rsid w:val="0043493F"/>
    <w:rsid w:val="00435B3F"/>
    <w:rsid w:val="004375C9"/>
    <w:rsid w:val="004409CA"/>
    <w:rsid w:val="00446346"/>
    <w:rsid w:val="004468D0"/>
    <w:rsid w:val="00447B51"/>
    <w:rsid w:val="0045351C"/>
    <w:rsid w:val="00453D98"/>
    <w:rsid w:val="00454208"/>
    <w:rsid w:val="0045446B"/>
    <w:rsid w:val="00455C38"/>
    <w:rsid w:val="00463084"/>
    <w:rsid w:val="004643EC"/>
    <w:rsid w:val="00465A85"/>
    <w:rsid w:val="00465C81"/>
    <w:rsid w:val="00466192"/>
    <w:rsid w:val="004668B4"/>
    <w:rsid w:val="00471200"/>
    <w:rsid w:val="00471673"/>
    <w:rsid w:val="004733A6"/>
    <w:rsid w:val="00473716"/>
    <w:rsid w:val="00474E85"/>
    <w:rsid w:val="00476A35"/>
    <w:rsid w:val="00476E0F"/>
    <w:rsid w:val="004831B4"/>
    <w:rsid w:val="00484ECF"/>
    <w:rsid w:val="004863A9"/>
    <w:rsid w:val="00487244"/>
    <w:rsid w:val="004908E1"/>
    <w:rsid w:val="00491957"/>
    <w:rsid w:val="00494500"/>
    <w:rsid w:val="0049625B"/>
    <w:rsid w:val="004979A1"/>
    <w:rsid w:val="00497BEC"/>
    <w:rsid w:val="004A01FE"/>
    <w:rsid w:val="004A50C7"/>
    <w:rsid w:val="004A6627"/>
    <w:rsid w:val="004A7AF5"/>
    <w:rsid w:val="004B2BA5"/>
    <w:rsid w:val="004B33E8"/>
    <w:rsid w:val="004B4CC8"/>
    <w:rsid w:val="004B5EAD"/>
    <w:rsid w:val="004B5F64"/>
    <w:rsid w:val="004C1A4A"/>
    <w:rsid w:val="004C4DAF"/>
    <w:rsid w:val="004C5CD2"/>
    <w:rsid w:val="004C630B"/>
    <w:rsid w:val="004C7030"/>
    <w:rsid w:val="004C7C37"/>
    <w:rsid w:val="004C7DF8"/>
    <w:rsid w:val="004D1950"/>
    <w:rsid w:val="004D34E0"/>
    <w:rsid w:val="004D5BBE"/>
    <w:rsid w:val="004D6ECD"/>
    <w:rsid w:val="004E0907"/>
    <w:rsid w:val="004E0EE6"/>
    <w:rsid w:val="004E1338"/>
    <w:rsid w:val="004E1768"/>
    <w:rsid w:val="004E42FF"/>
    <w:rsid w:val="004E510B"/>
    <w:rsid w:val="004E5F4F"/>
    <w:rsid w:val="004E6D18"/>
    <w:rsid w:val="004F2E79"/>
    <w:rsid w:val="004F3629"/>
    <w:rsid w:val="004F38BF"/>
    <w:rsid w:val="004F4018"/>
    <w:rsid w:val="004F6486"/>
    <w:rsid w:val="005076F6"/>
    <w:rsid w:val="0051086B"/>
    <w:rsid w:val="00510994"/>
    <w:rsid w:val="0051173C"/>
    <w:rsid w:val="0051496B"/>
    <w:rsid w:val="00516283"/>
    <w:rsid w:val="00520BB0"/>
    <w:rsid w:val="005210F5"/>
    <w:rsid w:val="0052182A"/>
    <w:rsid w:val="00523650"/>
    <w:rsid w:val="00526551"/>
    <w:rsid w:val="00526DA4"/>
    <w:rsid w:val="005274ED"/>
    <w:rsid w:val="005341CA"/>
    <w:rsid w:val="0053528B"/>
    <w:rsid w:val="005355B9"/>
    <w:rsid w:val="00535781"/>
    <w:rsid w:val="00535F5E"/>
    <w:rsid w:val="00536D9A"/>
    <w:rsid w:val="005375D9"/>
    <w:rsid w:val="00537C2D"/>
    <w:rsid w:val="005405DE"/>
    <w:rsid w:val="00540E03"/>
    <w:rsid w:val="00541CC0"/>
    <w:rsid w:val="005439B6"/>
    <w:rsid w:val="005478BD"/>
    <w:rsid w:val="00550117"/>
    <w:rsid w:val="0055026A"/>
    <w:rsid w:val="005518DC"/>
    <w:rsid w:val="0055232A"/>
    <w:rsid w:val="00552D0D"/>
    <w:rsid w:val="0056034D"/>
    <w:rsid w:val="00563F71"/>
    <w:rsid w:val="0056686B"/>
    <w:rsid w:val="0056752B"/>
    <w:rsid w:val="0057192F"/>
    <w:rsid w:val="00575659"/>
    <w:rsid w:val="005769B2"/>
    <w:rsid w:val="00580C71"/>
    <w:rsid w:val="00583626"/>
    <w:rsid w:val="00584FAD"/>
    <w:rsid w:val="0058608D"/>
    <w:rsid w:val="005906F5"/>
    <w:rsid w:val="00590D81"/>
    <w:rsid w:val="0059396E"/>
    <w:rsid w:val="00594E2E"/>
    <w:rsid w:val="005A05CA"/>
    <w:rsid w:val="005A435F"/>
    <w:rsid w:val="005A43D5"/>
    <w:rsid w:val="005A4C6F"/>
    <w:rsid w:val="005A63D3"/>
    <w:rsid w:val="005B0AE6"/>
    <w:rsid w:val="005B0F59"/>
    <w:rsid w:val="005B280D"/>
    <w:rsid w:val="005B2F15"/>
    <w:rsid w:val="005B3795"/>
    <w:rsid w:val="005B4571"/>
    <w:rsid w:val="005B4D5D"/>
    <w:rsid w:val="005B5CFE"/>
    <w:rsid w:val="005B6F1E"/>
    <w:rsid w:val="005B72BA"/>
    <w:rsid w:val="005C2961"/>
    <w:rsid w:val="005C424D"/>
    <w:rsid w:val="005C5842"/>
    <w:rsid w:val="005C7D13"/>
    <w:rsid w:val="005D587F"/>
    <w:rsid w:val="005D71D8"/>
    <w:rsid w:val="005D7FD3"/>
    <w:rsid w:val="005E00F9"/>
    <w:rsid w:val="005E1E06"/>
    <w:rsid w:val="005E3177"/>
    <w:rsid w:val="005E5321"/>
    <w:rsid w:val="005E7248"/>
    <w:rsid w:val="005E7329"/>
    <w:rsid w:val="005F0016"/>
    <w:rsid w:val="00600E59"/>
    <w:rsid w:val="006010C7"/>
    <w:rsid w:val="00602738"/>
    <w:rsid w:val="006050E1"/>
    <w:rsid w:val="00606103"/>
    <w:rsid w:val="006161B2"/>
    <w:rsid w:val="00620352"/>
    <w:rsid w:val="00620837"/>
    <w:rsid w:val="00621E50"/>
    <w:rsid w:val="00623436"/>
    <w:rsid w:val="00623998"/>
    <w:rsid w:val="00623D55"/>
    <w:rsid w:val="00625918"/>
    <w:rsid w:val="00625EF6"/>
    <w:rsid w:val="00630F88"/>
    <w:rsid w:val="00633C4D"/>
    <w:rsid w:val="00635F98"/>
    <w:rsid w:val="006370C8"/>
    <w:rsid w:val="00637D6C"/>
    <w:rsid w:val="00641011"/>
    <w:rsid w:val="006422A5"/>
    <w:rsid w:val="00644B19"/>
    <w:rsid w:val="00646828"/>
    <w:rsid w:val="0065173C"/>
    <w:rsid w:val="0065193E"/>
    <w:rsid w:val="00652789"/>
    <w:rsid w:val="0065398F"/>
    <w:rsid w:val="00653C2B"/>
    <w:rsid w:val="0065463D"/>
    <w:rsid w:val="00655124"/>
    <w:rsid w:val="00660962"/>
    <w:rsid w:val="0066192E"/>
    <w:rsid w:val="00663A8C"/>
    <w:rsid w:val="006669C4"/>
    <w:rsid w:val="006673D5"/>
    <w:rsid w:val="00676A0D"/>
    <w:rsid w:val="00681E6A"/>
    <w:rsid w:val="00685896"/>
    <w:rsid w:val="00687F89"/>
    <w:rsid w:val="00690384"/>
    <w:rsid w:val="00696107"/>
    <w:rsid w:val="006A1FA0"/>
    <w:rsid w:val="006A2157"/>
    <w:rsid w:val="006A2DCE"/>
    <w:rsid w:val="006A5181"/>
    <w:rsid w:val="006A6727"/>
    <w:rsid w:val="006B2131"/>
    <w:rsid w:val="006B4313"/>
    <w:rsid w:val="006B5747"/>
    <w:rsid w:val="006B6501"/>
    <w:rsid w:val="006B6CD9"/>
    <w:rsid w:val="006B7FAD"/>
    <w:rsid w:val="006C0931"/>
    <w:rsid w:val="006C12DA"/>
    <w:rsid w:val="006C2972"/>
    <w:rsid w:val="006C6513"/>
    <w:rsid w:val="006C7F57"/>
    <w:rsid w:val="006D2597"/>
    <w:rsid w:val="006D277E"/>
    <w:rsid w:val="006D3C57"/>
    <w:rsid w:val="006D4865"/>
    <w:rsid w:val="006D6DE7"/>
    <w:rsid w:val="006E39AE"/>
    <w:rsid w:val="006E4AB6"/>
    <w:rsid w:val="006E70EE"/>
    <w:rsid w:val="006F2002"/>
    <w:rsid w:val="006F324C"/>
    <w:rsid w:val="006F3287"/>
    <w:rsid w:val="006F4D67"/>
    <w:rsid w:val="006F5402"/>
    <w:rsid w:val="006F62F2"/>
    <w:rsid w:val="00701B1B"/>
    <w:rsid w:val="0070634A"/>
    <w:rsid w:val="00706D98"/>
    <w:rsid w:val="00707631"/>
    <w:rsid w:val="0071124C"/>
    <w:rsid w:val="00712BA4"/>
    <w:rsid w:val="00713349"/>
    <w:rsid w:val="00713AF5"/>
    <w:rsid w:val="00714880"/>
    <w:rsid w:val="00716A07"/>
    <w:rsid w:val="00716E92"/>
    <w:rsid w:val="007177D3"/>
    <w:rsid w:val="00717F8C"/>
    <w:rsid w:val="00724F5A"/>
    <w:rsid w:val="00725AF9"/>
    <w:rsid w:val="00727B64"/>
    <w:rsid w:val="00730DC8"/>
    <w:rsid w:val="0073187D"/>
    <w:rsid w:val="00731FAB"/>
    <w:rsid w:val="00732BF0"/>
    <w:rsid w:val="00733D1E"/>
    <w:rsid w:val="00734AA6"/>
    <w:rsid w:val="007378D7"/>
    <w:rsid w:val="007410D9"/>
    <w:rsid w:val="007423A7"/>
    <w:rsid w:val="00743681"/>
    <w:rsid w:val="00743931"/>
    <w:rsid w:val="00744F51"/>
    <w:rsid w:val="00751116"/>
    <w:rsid w:val="007537EE"/>
    <w:rsid w:val="00755692"/>
    <w:rsid w:val="007561AA"/>
    <w:rsid w:val="00760977"/>
    <w:rsid w:val="0076542C"/>
    <w:rsid w:val="007658B7"/>
    <w:rsid w:val="0076754C"/>
    <w:rsid w:val="007712E1"/>
    <w:rsid w:val="00773E31"/>
    <w:rsid w:val="007751F1"/>
    <w:rsid w:val="00776487"/>
    <w:rsid w:val="00776BC3"/>
    <w:rsid w:val="0079323C"/>
    <w:rsid w:val="007932F2"/>
    <w:rsid w:val="00794499"/>
    <w:rsid w:val="00797433"/>
    <w:rsid w:val="00797788"/>
    <w:rsid w:val="00797D71"/>
    <w:rsid w:val="007A01C8"/>
    <w:rsid w:val="007A4D52"/>
    <w:rsid w:val="007A4F50"/>
    <w:rsid w:val="007A7DFC"/>
    <w:rsid w:val="007B3EB8"/>
    <w:rsid w:val="007B4D60"/>
    <w:rsid w:val="007B6377"/>
    <w:rsid w:val="007B7129"/>
    <w:rsid w:val="007C22CC"/>
    <w:rsid w:val="007C2872"/>
    <w:rsid w:val="007C4A82"/>
    <w:rsid w:val="007C7065"/>
    <w:rsid w:val="007C79F6"/>
    <w:rsid w:val="007C7B37"/>
    <w:rsid w:val="007D0689"/>
    <w:rsid w:val="007D1F7A"/>
    <w:rsid w:val="007D2E1D"/>
    <w:rsid w:val="007D4728"/>
    <w:rsid w:val="007D55B7"/>
    <w:rsid w:val="007E32E9"/>
    <w:rsid w:val="007E4235"/>
    <w:rsid w:val="007E52FF"/>
    <w:rsid w:val="007F1E86"/>
    <w:rsid w:val="007F3ED5"/>
    <w:rsid w:val="007F5323"/>
    <w:rsid w:val="007F61D8"/>
    <w:rsid w:val="00802CDD"/>
    <w:rsid w:val="00805F14"/>
    <w:rsid w:val="00806039"/>
    <w:rsid w:val="00810320"/>
    <w:rsid w:val="0081165C"/>
    <w:rsid w:val="008122AA"/>
    <w:rsid w:val="008134A3"/>
    <w:rsid w:val="00820E5C"/>
    <w:rsid w:val="00826D15"/>
    <w:rsid w:val="008309C7"/>
    <w:rsid w:val="00831059"/>
    <w:rsid w:val="00832B92"/>
    <w:rsid w:val="00833824"/>
    <w:rsid w:val="00836F1F"/>
    <w:rsid w:val="00842092"/>
    <w:rsid w:val="0084274E"/>
    <w:rsid w:val="00845349"/>
    <w:rsid w:val="008460C7"/>
    <w:rsid w:val="0084690C"/>
    <w:rsid w:val="00846DCC"/>
    <w:rsid w:val="008471B1"/>
    <w:rsid w:val="00850202"/>
    <w:rsid w:val="00850818"/>
    <w:rsid w:val="00851651"/>
    <w:rsid w:val="00852CC6"/>
    <w:rsid w:val="00853235"/>
    <w:rsid w:val="008555A3"/>
    <w:rsid w:val="00863A8B"/>
    <w:rsid w:val="00867712"/>
    <w:rsid w:val="00870823"/>
    <w:rsid w:val="00871154"/>
    <w:rsid w:val="008717A3"/>
    <w:rsid w:val="00872036"/>
    <w:rsid w:val="00873E17"/>
    <w:rsid w:val="00874CF6"/>
    <w:rsid w:val="00875907"/>
    <w:rsid w:val="00881271"/>
    <w:rsid w:val="00883FA3"/>
    <w:rsid w:val="00892513"/>
    <w:rsid w:val="008934F0"/>
    <w:rsid w:val="00897F01"/>
    <w:rsid w:val="008A0156"/>
    <w:rsid w:val="008A2F98"/>
    <w:rsid w:val="008A553E"/>
    <w:rsid w:val="008A5752"/>
    <w:rsid w:val="008A5C3F"/>
    <w:rsid w:val="008A798A"/>
    <w:rsid w:val="008B264B"/>
    <w:rsid w:val="008B4500"/>
    <w:rsid w:val="008B63DF"/>
    <w:rsid w:val="008C04A1"/>
    <w:rsid w:val="008C1C70"/>
    <w:rsid w:val="008C2B8F"/>
    <w:rsid w:val="008C3B83"/>
    <w:rsid w:val="008C5296"/>
    <w:rsid w:val="008C72D0"/>
    <w:rsid w:val="008D46AA"/>
    <w:rsid w:val="008D55AD"/>
    <w:rsid w:val="008D65B1"/>
    <w:rsid w:val="008E0527"/>
    <w:rsid w:val="008E165B"/>
    <w:rsid w:val="008E3903"/>
    <w:rsid w:val="008E5E01"/>
    <w:rsid w:val="008E7598"/>
    <w:rsid w:val="008F003B"/>
    <w:rsid w:val="008F06FB"/>
    <w:rsid w:val="008F1F7F"/>
    <w:rsid w:val="008F33A3"/>
    <w:rsid w:val="008F4A7A"/>
    <w:rsid w:val="008F6B15"/>
    <w:rsid w:val="008F778B"/>
    <w:rsid w:val="008F77E7"/>
    <w:rsid w:val="00905840"/>
    <w:rsid w:val="0091159A"/>
    <w:rsid w:val="00911D16"/>
    <w:rsid w:val="00913F73"/>
    <w:rsid w:val="00913FD9"/>
    <w:rsid w:val="00916662"/>
    <w:rsid w:val="009168AA"/>
    <w:rsid w:val="009168EC"/>
    <w:rsid w:val="00916F9C"/>
    <w:rsid w:val="00920158"/>
    <w:rsid w:val="0092094A"/>
    <w:rsid w:val="00921BA9"/>
    <w:rsid w:val="009226CD"/>
    <w:rsid w:val="00924843"/>
    <w:rsid w:val="00924E86"/>
    <w:rsid w:val="00926910"/>
    <w:rsid w:val="009270EC"/>
    <w:rsid w:val="0092778D"/>
    <w:rsid w:val="00927E6A"/>
    <w:rsid w:val="00934BE8"/>
    <w:rsid w:val="00940409"/>
    <w:rsid w:val="00945F8B"/>
    <w:rsid w:val="009476F6"/>
    <w:rsid w:val="00951879"/>
    <w:rsid w:val="00951D38"/>
    <w:rsid w:val="00955351"/>
    <w:rsid w:val="00955CDD"/>
    <w:rsid w:val="00962072"/>
    <w:rsid w:val="009623D6"/>
    <w:rsid w:val="00965F50"/>
    <w:rsid w:val="0096695C"/>
    <w:rsid w:val="00966D97"/>
    <w:rsid w:val="00970FE6"/>
    <w:rsid w:val="00971535"/>
    <w:rsid w:val="00973BA3"/>
    <w:rsid w:val="00974AAC"/>
    <w:rsid w:val="00975DAE"/>
    <w:rsid w:val="009807FD"/>
    <w:rsid w:val="00980CCB"/>
    <w:rsid w:val="009821E3"/>
    <w:rsid w:val="00982CB8"/>
    <w:rsid w:val="00983D46"/>
    <w:rsid w:val="0098402E"/>
    <w:rsid w:val="009851B5"/>
    <w:rsid w:val="00986D3B"/>
    <w:rsid w:val="009876C3"/>
    <w:rsid w:val="00990309"/>
    <w:rsid w:val="00990CA1"/>
    <w:rsid w:val="00991481"/>
    <w:rsid w:val="00995503"/>
    <w:rsid w:val="00995BF4"/>
    <w:rsid w:val="00997601"/>
    <w:rsid w:val="009A135A"/>
    <w:rsid w:val="009A205B"/>
    <w:rsid w:val="009A31AC"/>
    <w:rsid w:val="009A41E1"/>
    <w:rsid w:val="009A7B8F"/>
    <w:rsid w:val="009B1DBD"/>
    <w:rsid w:val="009B4144"/>
    <w:rsid w:val="009B57E6"/>
    <w:rsid w:val="009B6E1E"/>
    <w:rsid w:val="009B778B"/>
    <w:rsid w:val="009C4DB1"/>
    <w:rsid w:val="009D1689"/>
    <w:rsid w:val="009D285A"/>
    <w:rsid w:val="009D35C7"/>
    <w:rsid w:val="009D370E"/>
    <w:rsid w:val="009D415E"/>
    <w:rsid w:val="009D50DA"/>
    <w:rsid w:val="009E1D5C"/>
    <w:rsid w:val="009E4EB5"/>
    <w:rsid w:val="009E5FD2"/>
    <w:rsid w:val="009E6C64"/>
    <w:rsid w:val="009E6C9F"/>
    <w:rsid w:val="009E7BA4"/>
    <w:rsid w:val="009F0A16"/>
    <w:rsid w:val="009F195F"/>
    <w:rsid w:val="009F4674"/>
    <w:rsid w:val="009F50DD"/>
    <w:rsid w:val="009F5FF7"/>
    <w:rsid w:val="00A007A7"/>
    <w:rsid w:val="00A00A6D"/>
    <w:rsid w:val="00A035B7"/>
    <w:rsid w:val="00A04713"/>
    <w:rsid w:val="00A06887"/>
    <w:rsid w:val="00A11E7F"/>
    <w:rsid w:val="00A17592"/>
    <w:rsid w:val="00A20B73"/>
    <w:rsid w:val="00A23127"/>
    <w:rsid w:val="00A23185"/>
    <w:rsid w:val="00A23809"/>
    <w:rsid w:val="00A256D1"/>
    <w:rsid w:val="00A26522"/>
    <w:rsid w:val="00A26F4E"/>
    <w:rsid w:val="00A34349"/>
    <w:rsid w:val="00A3584D"/>
    <w:rsid w:val="00A40E17"/>
    <w:rsid w:val="00A42EAF"/>
    <w:rsid w:val="00A44152"/>
    <w:rsid w:val="00A4429A"/>
    <w:rsid w:val="00A45760"/>
    <w:rsid w:val="00A50FDA"/>
    <w:rsid w:val="00A51F8E"/>
    <w:rsid w:val="00A53E72"/>
    <w:rsid w:val="00A5504D"/>
    <w:rsid w:val="00A569C4"/>
    <w:rsid w:val="00A5753F"/>
    <w:rsid w:val="00A57833"/>
    <w:rsid w:val="00A6057D"/>
    <w:rsid w:val="00A6390A"/>
    <w:rsid w:val="00A65C78"/>
    <w:rsid w:val="00A667D6"/>
    <w:rsid w:val="00A7271E"/>
    <w:rsid w:val="00A728D3"/>
    <w:rsid w:val="00A72CAD"/>
    <w:rsid w:val="00A731AE"/>
    <w:rsid w:val="00A74070"/>
    <w:rsid w:val="00A74990"/>
    <w:rsid w:val="00A74F81"/>
    <w:rsid w:val="00A75D77"/>
    <w:rsid w:val="00A760A2"/>
    <w:rsid w:val="00A832A3"/>
    <w:rsid w:val="00A9281C"/>
    <w:rsid w:val="00AA0071"/>
    <w:rsid w:val="00AA02C3"/>
    <w:rsid w:val="00AA0BFC"/>
    <w:rsid w:val="00AA1EB3"/>
    <w:rsid w:val="00AA4525"/>
    <w:rsid w:val="00AA651E"/>
    <w:rsid w:val="00AA78CD"/>
    <w:rsid w:val="00AB03EE"/>
    <w:rsid w:val="00AB2E8C"/>
    <w:rsid w:val="00AB3F39"/>
    <w:rsid w:val="00AB415C"/>
    <w:rsid w:val="00AC092F"/>
    <w:rsid w:val="00AC0C49"/>
    <w:rsid w:val="00AC11C9"/>
    <w:rsid w:val="00AC3C84"/>
    <w:rsid w:val="00AC4BE6"/>
    <w:rsid w:val="00AC58A2"/>
    <w:rsid w:val="00AC5C2E"/>
    <w:rsid w:val="00AC6AF0"/>
    <w:rsid w:val="00AC7764"/>
    <w:rsid w:val="00AC7F2D"/>
    <w:rsid w:val="00AD01DF"/>
    <w:rsid w:val="00AD031C"/>
    <w:rsid w:val="00AD0721"/>
    <w:rsid w:val="00AD2486"/>
    <w:rsid w:val="00AD32E2"/>
    <w:rsid w:val="00AD3C21"/>
    <w:rsid w:val="00AD62CF"/>
    <w:rsid w:val="00AD7601"/>
    <w:rsid w:val="00AD79E9"/>
    <w:rsid w:val="00AE0D50"/>
    <w:rsid w:val="00AE12BA"/>
    <w:rsid w:val="00AE4C44"/>
    <w:rsid w:val="00AE65E5"/>
    <w:rsid w:val="00AE6C8C"/>
    <w:rsid w:val="00AE7C06"/>
    <w:rsid w:val="00AF0514"/>
    <w:rsid w:val="00AF09BF"/>
    <w:rsid w:val="00AF1F7A"/>
    <w:rsid w:val="00AF3D70"/>
    <w:rsid w:val="00AF59F6"/>
    <w:rsid w:val="00AF7FD7"/>
    <w:rsid w:val="00B01419"/>
    <w:rsid w:val="00B02E9C"/>
    <w:rsid w:val="00B04554"/>
    <w:rsid w:val="00B04668"/>
    <w:rsid w:val="00B14393"/>
    <w:rsid w:val="00B15E03"/>
    <w:rsid w:val="00B17C73"/>
    <w:rsid w:val="00B205F7"/>
    <w:rsid w:val="00B21629"/>
    <w:rsid w:val="00B22549"/>
    <w:rsid w:val="00B2590C"/>
    <w:rsid w:val="00B25CF8"/>
    <w:rsid w:val="00B27408"/>
    <w:rsid w:val="00B30C2E"/>
    <w:rsid w:val="00B313A6"/>
    <w:rsid w:val="00B31546"/>
    <w:rsid w:val="00B32E75"/>
    <w:rsid w:val="00B3505C"/>
    <w:rsid w:val="00B353C0"/>
    <w:rsid w:val="00B400BB"/>
    <w:rsid w:val="00B402B0"/>
    <w:rsid w:val="00B4147F"/>
    <w:rsid w:val="00B43C32"/>
    <w:rsid w:val="00B444E8"/>
    <w:rsid w:val="00B46142"/>
    <w:rsid w:val="00B4640C"/>
    <w:rsid w:val="00B471D7"/>
    <w:rsid w:val="00B5096E"/>
    <w:rsid w:val="00B51A9E"/>
    <w:rsid w:val="00B51B38"/>
    <w:rsid w:val="00B51B86"/>
    <w:rsid w:val="00B548B0"/>
    <w:rsid w:val="00B5716B"/>
    <w:rsid w:val="00B6085D"/>
    <w:rsid w:val="00B61060"/>
    <w:rsid w:val="00B624C9"/>
    <w:rsid w:val="00B64C78"/>
    <w:rsid w:val="00B67635"/>
    <w:rsid w:val="00B67DEF"/>
    <w:rsid w:val="00B70B6B"/>
    <w:rsid w:val="00B7268E"/>
    <w:rsid w:val="00B75B45"/>
    <w:rsid w:val="00B76051"/>
    <w:rsid w:val="00B8209C"/>
    <w:rsid w:val="00B8313F"/>
    <w:rsid w:val="00B836F4"/>
    <w:rsid w:val="00B86996"/>
    <w:rsid w:val="00B86B4A"/>
    <w:rsid w:val="00B903D3"/>
    <w:rsid w:val="00B976DF"/>
    <w:rsid w:val="00B97AC2"/>
    <w:rsid w:val="00BA2122"/>
    <w:rsid w:val="00BA6429"/>
    <w:rsid w:val="00BA74E7"/>
    <w:rsid w:val="00BA7C23"/>
    <w:rsid w:val="00BA7FC0"/>
    <w:rsid w:val="00BB0732"/>
    <w:rsid w:val="00BB09E6"/>
    <w:rsid w:val="00BB19AC"/>
    <w:rsid w:val="00BB1B66"/>
    <w:rsid w:val="00BB249F"/>
    <w:rsid w:val="00BB4420"/>
    <w:rsid w:val="00BB7986"/>
    <w:rsid w:val="00BB7B42"/>
    <w:rsid w:val="00BC03B8"/>
    <w:rsid w:val="00BC2182"/>
    <w:rsid w:val="00BC2940"/>
    <w:rsid w:val="00BC3459"/>
    <w:rsid w:val="00BC48F6"/>
    <w:rsid w:val="00BC5971"/>
    <w:rsid w:val="00BC5E47"/>
    <w:rsid w:val="00BC757C"/>
    <w:rsid w:val="00BD0883"/>
    <w:rsid w:val="00BD0BE6"/>
    <w:rsid w:val="00BD3B23"/>
    <w:rsid w:val="00BD4372"/>
    <w:rsid w:val="00BD4D16"/>
    <w:rsid w:val="00BD5E5E"/>
    <w:rsid w:val="00BD7626"/>
    <w:rsid w:val="00BE03EA"/>
    <w:rsid w:val="00BE543B"/>
    <w:rsid w:val="00BE5521"/>
    <w:rsid w:val="00BE5F2A"/>
    <w:rsid w:val="00BF1737"/>
    <w:rsid w:val="00BF1FFC"/>
    <w:rsid w:val="00BF4E7A"/>
    <w:rsid w:val="00BF50B4"/>
    <w:rsid w:val="00BF5882"/>
    <w:rsid w:val="00BF7E91"/>
    <w:rsid w:val="00BF7F7E"/>
    <w:rsid w:val="00C00FE6"/>
    <w:rsid w:val="00C06363"/>
    <w:rsid w:val="00C071B0"/>
    <w:rsid w:val="00C079B0"/>
    <w:rsid w:val="00C07BB8"/>
    <w:rsid w:val="00C1128E"/>
    <w:rsid w:val="00C12488"/>
    <w:rsid w:val="00C20405"/>
    <w:rsid w:val="00C207C0"/>
    <w:rsid w:val="00C23401"/>
    <w:rsid w:val="00C23C44"/>
    <w:rsid w:val="00C24C2D"/>
    <w:rsid w:val="00C2620A"/>
    <w:rsid w:val="00C26EB3"/>
    <w:rsid w:val="00C27563"/>
    <w:rsid w:val="00C30536"/>
    <w:rsid w:val="00C311B1"/>
    <w:rsid w:val="00C31A13"/>
    <w:rsid w:val="00C33370"/>
    <w:rsid w:val="00C36365"/>
    <w:rsid w:val="00C37EFB"/>
    <w:rsid w:val="00C42CBF"/>
    <w:rsid w:val="00C445F4"/>
    <w:rsid w:val="00C500B0"/>
    <w:rsid w:val="00C50E7F"/>
    <w:rsid w:val="00C51C03"/>
    <w:rsid w:val="00C51FB2"/>
    <w:rsid w:val="00C54113"/>
    <w:rsid w:val="00C54970"/>
    <w:rsid w:val="00C54D01"/>
    <w:rsid w:val="00C55D15"/>
    <w:rsid w:val="00C6077C"/>
    <w:rsid w:val="00C60794"/>
    <w:rsid w:val="00C608CE"/>
    <w:rsid w:val="00C630D3"/>
    <w:rsid w:val="00C636A3"/>
    <w:rsid w:val="00C656C3"/>
    <w:rsid w:val="00C65B22"/>
    <w:rsid w:val="00C65B3F"/>
    <w:rsid w:val="00C662FC"/>
    <w:rsid w:val="00C66FE9"/>
    <w:rsid w:val="00C6721E"/>
    <w:rsid w:val="00C72CE3"/>
    <w:rsid w:val="00C73B57"/>
    <w:rsid w:val="00C756CF"/>
    <w:rsid w:val="00C80444"/>
    <w:rsid w:val="00C80C11"/>
    <w:rsid w:val="00C860A3"/>
    <w:rsid w:val="00C87354"/>
    <w:rsid w:val="00C912D8"/>
    <w:rsid w:val="00C91911"/>
    <w:rsid w:val="00C9268D"/>
    <w:rsid w:val="00C92CEF"/>
    <w:rsid w:val="00C93A2C"/>
    <w:rsid w:val="00C93CBB"/>
    <w:rsid w:val="00C94535"/>
    <w:rsid w:val="00CA0943"/>
    <w:rsid w:val="00CA6391"/>
    <w:rsid w:val="00CB1528"/>
    <w:rsid w:val="00CB5C30"/>
    <w:rsid w:val="00CB5C5F"/>
    <w:rsid w:val="00CB70F6"/>
    <w:rsid w:val="00CC1E6E"/>
    <w:rsid w:val="00CC2895"/>
    <w:rsid w:val="00CC4438"/>
    <w:rsid w:val="00CC48D8"/>
    <w:rsid w:val="00CC5ABB"/>
    <w:rsid w:val="00CC60A5"/>
    <w:rsid w:val="00CD150C"/>
    <w:rsid w:val="00CD195D"/>
    <w:rsid w:val="00CD2010"/>
    <w:rsid w:val="00CD29A4"/>
    <w:rsid w:val="00CD6E51"/>
    <w:rsid w:val="00CE1EA0"/>
    <w:rsid w:val="00CE64F2"/>
    <w:rsid w:val="00CE6B36"/>
    <w:rsid w:val="00CE7F96"/>
    <w:rsid w:val="00CF1809"/>
    <w:rsid w:val="00CF1CCC"/>
    <w:rsid w:val="00CF2389"/>
    <w:rsid w:val="00CF2C6E"/>
    <w:rsid w:val="00CF2F53"/>
    <w:rsid w:val="00CF3452"/>
    <w:rsid w:val="00CF6605"/>
    <w:rsid w:val="00CF6A87"/>
    <w:rsid w:val="00CF7683"/>
    <w:rsid w:val="00D02E33"/>
    <w:rsid w:val="00D05BB5"/>
    <w:rsid w:val="00D05ED3"/>
    <w:rsid w:val="00D10A85"/>
    <w:rsid w:val="00D22923"/>
    <w:rsid w:val="00D22B5B"/>
    <w:rsid w:val="00D23293"/>
    <w:rsid w:val="00D2393F"/>
    <w:rsid w:val="00D253B4"/>
    <w:rsid w:val="00D25D70"/>
    <w:rsid w:val="00D2779B"/>
    <w:rsid w:val="00D279EA"/>
    <w:rsid w:val="00D31047"/>
    <w:rsid w:val="00D368E2"/>
    <w:rsid w:val="00D4137D"/>
    <w:rsid w:val="00D42141"/>
    <w:rsid w:val="00D4507B"/>
    <w:rsid w:val="00D45697"/>
    <w:rsid w:val="00D469F2"/>
    <w:rsid w:val="00D46A3B"/>
    <w:rsid w:val="00D46C5E"/>
    <w:rsid w:val="00D506BB"/>
    <w:rsid w:val="00D50EAA"/>
    <w:rsid w:val="00D51210"/>
    <w:rsid w:val="00D5376B"/>
    <w:rsid w:val="00D56BD2"/>
    <w:rsid w:val="00D60CD7"/>
    <w:rsid w:val="00D612CE"/>
    <w:rsid w:val="00D63DC9"/>
    <w:rsid w:val="00D65665"/>
    <w:rsid w:val="00D672CF"/>
    <w:rsid w:val="00D67FA0"/>
    <w:rsid w:val="00D75967"/>
    <w:rsid w:val="00D81179"/>
    <w:rsid w:val="00D836E9"/>
    <w:rsid w:val="00D85694"/>
    <w:rsid w:val="00D86742"/>
    <w:rsid w:val="00D86CB6"/>
    <w:rsid w:val="00D90EAD"/>
    <w:rsid w:val="00D927CF"/>
    <w:rsid w:val="00D92B7B"/>
    <w:rsid w:val="00D93AE9"/>
    <w:rsid w:val="00D95699"/>
    <w:rsid w:val="00DA05B9"/>
    <w:rsid w:val="00DA5044"/>
    <w:rsid w:val="00DA699D"/>
    <w:rsid w:val="00DA7D54"/>
    <w:rsid w:val="00DB18CC"/>
    <w:rsid w:val="00DB243A"/>
    <w:rsid w:val="00DB245B"/>
    <w:rsid w:val="00DB3903"/>
    <w:rsid w:val="00DB39FC"/>
    <w:rsid w:val="00DB5F14"/>
    <w:rsid w:val="00DC0DC3"/>
    <w:rsid w:val="00DC3423"/>
    <w:rsid w:val="00DC4906"/>
    <w:rsid w:val="00DC5316"/>
    <w:rsid w:val="00DC6369"/>
    <w:rsid w:val="00DC662D"/>
    <w:rsid w:val="00DC6A38"/>
    <w:rsid w:val="00DC6A5C"/>
    <w:rsid w:val="00DC7909"/>
    <w:rsid w:val="00DD0198"/>
    <w:rsid w:val="00DD0E77"/>
    <w:rsid w:val="00DD19C1"/>
    <w:rsid w:val="00DD1B0D"/>
    <w:rsid w:val="00DD26F6"/>
    <w:rsid w:val="00DD3B38"/>
    <w:rsid w:val="00DD3B97"/>
    <w:rsid w:val="00DD4713"/>
    <w:rsid w:val="00DD4B15"/>
    <w:rsid w:val="00DD78EB"/>
    <w:rsid w:val="00DE1211"/>
    <w:rsid w:val="00DE17CD"/>
    <w:rsid w:val="00DE539D"/>
    <w:rsid w:val="00DF10A0"/>
    <w:rsid w:val="00DF27EE"/>
    <w:rsid w:val="00DF3685"/>
    <w:rsid w:val="00DF4012"/>
    <w:rsid w:val="00DF4AEE"/>
    <w:rsid w:val="00DF5578"/>
    <w:rsid w:val="00DF5BA6"/>
    <w:rsid w:val="00DF5F6D"/>
    <w:rsid w:val="00DF7C3C"/>
    <w:rsid w:val="00E035DB"/>
    <w:rsid w:val="00E03EF8"/>
    <w:rsid w:val="00E04ADD"/>
    <w:rsid w:val="00E05273"/>
    <w:rsid w:val="00E075BC"/>
    <w:rsid w:val="00E15573"/>
    <w:rsid w:val="00E20625"/>
    <w:rsid w:val="00E20A78"/>
    <w:rsid w:val="00E25013"/>
    <w:rsid w:val="00E25364"/>
    <w:rsid w:val="00E26BC4"/>
    <w:rsid w:val="00E26F5E"/>
    <w:rsid w:val="00E27800"/>
    <w:rsid w:val="00E30DF6"/>
    <w:rsid w:val="00E31953"/>
    <w:rsid w:val="00E33661"/>
    <w:rsid w:val="00E339F9"/>
    <w:rsid w:val="00E35A54"/>
    <w:rsid w:val="00E372C4"/>
    <w:rsid w:val="00E41880"/>
    <w:rsid w:val="00E4209A"/>
    <w:rsid w:val="00E42F93"/>
    <w:rsid w:val="00E45684"/>
    <w:rsid w:val="00E515F3"/>
    <w:rsid w:val="00E53DB9"/>
    <w:rsid w:val="00E544F2"/>
    <w:rsid w:val="00E56460"/>
    <w:rsid w:val="00E57752"/>
    <w:rsid w:val="00E620F2"/>
    <w:rsid w:val="00E65933"/>
    <w:rsid w:val="00E65B24"/>
    <w:rsid w:val="00E66609"/>
    <w:rsid w:val="00E66A57"/>
    <w:rsid w:val="00E71EE1"/>
    <w:rsid w:val="00E74E46"/>
    <w:rsid w:val="00E75348"/>
    <w:rsid w:val="00E75BDF"/>
    <w:rsid w:val="00E82CDA"/>
    <w:rsid w:val="00E8553F"/>
    <w:rsid w:val="00E872E0"/>
    <w:rsid w:val="00E87FBE"/>
    <w:rsid w:val="00E901F7"/>
    <w:rsid w:val="00E942E4"/>
    <w:rsid w:val="00E95378"/>
    <w:rsid w:val="00E95D64"/>
    <w:rsid w:val="00E96225"/>
    <w:rsid w:val="00EA22B4"/>
    <w:rsid w:val="00EA2C97"/>
    <w:rsid w:val="00EA2DD6"/>
    <w:rsid w:val="00EA2E80"/>
    <w:rsid w:val="00EA5FB8"/>
    <w:rsid w:val="00EA70A1"/>
    <w:rsid w:val="00EB40C9"/>
    <w:rsid w:val="00EB6752"/>
    <w:rsid w:val="00EC05A4"/>
    <w:rsid w:val="00EC2A55"/>
    <w:rsid w:val="00EC30E8"/>
    <w:rsid w:val="00EC6529"/>
    <w:rsid w:val="00ED2345"/>
    <w:rsid w:val="00ED238C"/>
    <w:rsid w:val="00EE11B1"/>
    <w:rsid w:val="00EE3416"/>
    <w:rsid w:val="00EE70FA"/>
    <w:rsid w:val="00EE75C2"/>
    <w:rsid w:val="00EE77E5"/>
    <w:rsid w:val="00EF421F"/>
    <w:rsid w:val="00EF502D"/>
    <w:rsid w:val="00F02756"/>
    <w:rsid w:val="00F03EDF"/>
    <w:rsid w:val="00F071A6"/>
    <w:rsid w:val="00F07B2C"/>
    <w:rsid w:val="00F10C11"/>
    <w:rsid w:val="00F12EED"/>
    <w:rsid w:val="00F13A38"/>
    <w:rsid w:val="00F15C90"/>
    <w:rsid w:val="00F16284"/>
    <w:rsid w:val="00F2378C"/>
    <w:rsid w:val="00F239D4"/>
    <w:rsid w:val="00F25CAC"/>
    <w:rsid w:val="00F25D1A"/>
    <w:rsid w:val="00F31382"/>
    <w:rsid w:val="00F3291A"/>
    <w:rsid w:val="00F32AAF"/>
    <w:rsid w:val="00F32C7B"/>
    <w:rsid w:val="00F362D5"/>
    <w:rsid w:val="00F37CA3"/>
    <w:rsid w:val="00F40B52"/>
    <w:rsid w:val="00F428CE"/>
    <w:rsid w:val="00F43E83"/>
    <w:rsid w:val="00F44487"/>
    <w:rsid w:val="00F54A37"/>
    <w:rsid w:val="00F56552"/>
    <w:rsid w:val="00F57639"/>
    <w:rsid w:val="00F600DA"/>
    <w:rsid w:val="00F61AE1"/>
    <w:rsid w:val="00F6306A"/>
    <w:rsid w:val="00F6316F"/>
    <w:rsid w:val="00F63809"/>
    <w:rsid w:val="00F64F69"/>
    <w:rsid w:val="00F65158"/>
    <w:rsid w:val="00F673E5"/>
    <w:rsid w:val="00F67693"/>
    <w:rsid w:val="00F72734"/>
    <w:rsid w:val="00F74588"/>
    <w:rsid w:val="00F7581F"/>
    <w:rsid w:val="00F76E72"/>
    <w:rsid w:val="00F77690"/>
    <w:rsid w:val="00F80DD3"/>
    <w:rsid w:val="00F81528"/>
    <w:rsid w:val="00F81C59"/>
    <w:rsid w:val="00F82CB9"/>
    <w:rsid w:val="00F843C7"/>
    <w:rsid w:val="00F850DF"/>
    <w:rsid w:val="00F85700"/>
    <w:rsid w:val="00F87E90"/>
    <w:rsid w:val="00F92C3E"/>
    <w:rsid w:val="00F954B2"/>
    <w:rsid w:val="00FA03E0"/>
    <w:rsid w:val="00FA125B"/>
    <w:rsid w:val="00FA3015"/>
    <w:rsid w:val="00FA3810"/>
    <w:rsid w:val="00FA5C94"/>
    <w:rsid w:val="00FB2E50"/>
    <w:rsid w:val="00FB3A48"/>
    <w:rsid w:val="00FB560F"/>
    <w:rsid w:val="00FB6F0E"/>
    <w:rsid w:val="00FB75AB"/>
    <w:rsid w:val="00FB7861"/>
    <w:rsid w:val="00FC3663"/>
    <w:rsid w:val="00FC4224"/>
    <w:rsid w:val="00FC60A0"/>
    <w:rsid w:val="00FC670A"/>
    <w:rsid w:val="00FD44AA"/>
    <w:rsid w:val="00FD516B"/>
    <w:rsid w:val="00FD6DD5"/>
    <w:rsid w:val="00FE13E2"/>
    <w:rsid w:val="00FE247A"/>
    <w:rsid w:val="00FE3A41"/>
    <w:rsid w:val="00FE3E8F"/>
    <w:rsid w:val="00FE520A"/>
    <w:rsid w:val="00FE598A"/>
    <w:rsid w:val="00FF1D14"/>
    <w:rsid w:val="00FF24F0"/>
    <w:rsid w:val="00FF37B2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31CEC0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  <w:lang w:val="en-U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8z0">
    <w:name w:val="WW8Num8z0"/>
    <w:qFormat/>
    <w:rPr>
      <w:rFonts w:ascii="Times New Roman" w:hAnsi="Times New Roman" w:cs="Times New Roman"/>
      <w:lang w:val="en-US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Tahoma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  <w:rPr>
      <w:rFonts w:ascii="Calibri" w:hAnsi="Calibri" w:cs="Calibri"/>
    </w:rPr>
  </w:style>
  <w:style w:type="character" w:customStyle="1" w:styleId="WW8Num15z0">
    <w:name w:val="WW8Num15z0"/>
    <w:qFormat/>
    <w:rPr>
      <w:rFonts w:eastAsia="Wingdings" w:cs="Wingdings"/>
    </w:rPr>
  </w:style>
  <w:style w:type="character" w:customStyle="1" w:styleId="WW8Num16z0">
    <w:name w:val="WW8Num16z0"/>
    <w:qFormat/>
    <w:rPr>
      <w:rFonts w:eastAsia="Wingdings" w:cs="Wingdings"/>
      <w:i/>
    </w:rPr>
  </w:style>
  <w:style w:type="character" w:customStyle="1" w:styleId="WW8Num17z0">
    <w:name w:val="WW8Num17z0"/>
    <w:qFormat/>
    <w:rPr>
      <w:rFonts w:eastAsia="Wingdings" w:cs="Wingdings"/>
      <w:i/>
    </w:rPr>
  </w:style>
  <w:style w:type="character" w:customStyle="1" w:styleId="WW8Num18z0">
    <w:name w:val="WW8Num18z0"/>
    <w:qFormat/>
    <w:rPr>
      <w:rFonts w:ascii="Calibri" w:hAnsi="Calibri" w:cs="Calibri"/>
    </w:rPr>
  </w:style>
  <w:style w:type="character" w:customStyle="1" w:styleId="WW8Num19z0">
    <w:name w:val="WW8Num19z0"/>
    <w:qFormat/>
    <w:rPr>
      <w:i/>
      <w:iCs/>
      <w:lang w:val="en-US"/>
    </w:rPr>
  </w:style>
  <w:style w:type="character" w:customStyle="1" w:styleId="WW8Num20z0">
    <w:name w:val="WW8Num20z0"/>
    <w:qFormat/>
    <w:rPr>
      <w:i w:val="0"/>
    </w:rPr>
  </w:style>
  <w:style w:type="character" w:customStyle="1" w:styleId="WW8Num21z0">
    <w:name w:val="WW8Num21z0"/>
    <w:qFormat/>
    <w:rPr>
      <w:rFonts w:eastAsia="Wingdings" w:cs="Wingdings"/>
      <w:i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7z0">
    <w:name w:val="WW8Num7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customStyle="1" w:styleId="WW-DefaultParagraphFont111">
    <w:name w:val="WW-Default Paragraph Font111"/>
    <w:qFormat/>
  </w:style>
  <w:style w:type="character" w:customStyle="1" w:styleId="WW-DefaultParagraphFont1111">
    <w:name w:val="WW-Default Paragraph Font1111"/>
    <w:qFormat/>
  </w:style>
  <w:style w:type="character" w:customStyle="1" w:styleId="WW-DefaultParagraphFont11111">
    <w:name w:val="WW-Default Paragraph Font11111"/>
    <w:qFormat/>
  </w:style>
  <w:style w:type="character" w:customStyle="1" w:styleId="WW-DefaultParagraphFont111111">
    <w:name w:val="WW-Default Paragraph Font111111"/>
    <w:qFormat/>
  </w:style>
  <w:style w:type="character" w:customStyle="1" w:styleId="WW-DefaultParagraphFont1111111">
    <w:name w:val="WW-Default Paragraph Font1111111"/>
    <w:qFormat/>
  </w:style>
  <w:style w:type="character" w:customStyle="1" w:styleId="WW-DefaultParagraphFont11111111">
    <w:name w:val="WW-Default Paragraph Font11111111"/>
    <w:qFormat/>
  </w:style>
  <w:style w:type="character" w:customStyle="1" w:styleId="WW-DefaultParagraphFont111111111">
    <w:name w:val="WW-Default Paragraph Font111111111"/>
    <w:qFormat/>
  </w:style>
  <w:style w:type="character" w:customStyle="1" w:styleId="WW-DefaultParagraphFont1111111111">
    <w:name w:val="WW-Default Paragraph Font1111111111"/>
    <w:qFormat/>
  </w:style>
  <w:style w:type="character" w:customStyle="1" w:styleId="WW-DefaultParagraphFont11111111111">
    <w:name w:val="WW-Default Paragraph Font11111111111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-DefaultParagraphFont111111111111">
    <w:name w:val="WW-Default Paragraph Font111111111111"/>
    <w:qFormat/>
  </w:style>
  <w:style w:type="character" w:customStyle="1" w:styleId="WW-DefaultParagraphFont1111111111111">
    <w:name w:val="WW-Default Paragraph Font1111111111111"/>
    <w:qFormat/>
  </w:style>
  <w:style w:type="character" w:customStyle="1" w:styleId="WW-DefaultParagraphFont11111111111111">
    <w:name w:val="WW-Default Paragraph Font11111111111111"/>
    <w:qFormat/>
  </w:style>
  <w:style w:type="character" w:customStyle="1" w:styleId="WW-DefaultParagraphFont111111111111111">
    <w:name w:val="WW-Default Paragraph Font111111111111111"/>
    <w:qFormat/>
  </w:style>
  <w:style w:type="character" w:customStyle="1" w:styleId="WW-DefaultParagraphFont1111111111111111">
    <w:name w:val="WW-Default Paragraph Font1111111111111111"/>
    <w:qFormat/>
  </w:style>
  <w:style w:type="character" w:customStyle="1" w:styleId="WW-DefaultParagraphFont11111111111111111">
    <w:name w:val="WW-Default Paragraph Font11111111111111111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Wingdings" w:cs="Wingdings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eastAsia="Wingdings" w:cs="Wingdings"/>
      <w:i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eastAsia="Wingdings" w:cs="Wingdings"/>
      <w:i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Calibri" w:hAnsi="Calibri" w:cs="Calibri"/>
    </w:rPr>
  </w:style>
  <w:style w:type="character" w:customStyle="1" w:styleId="WW-DefaultParagraphFont111111111111111111">
    <w:name w:val="WW-Default Paragraph Font111111111111111111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Tahoma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Arial" w:hAnsi="Arial" w:cs="Aria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Calibri" w:hAnsi="Calibri" w:cs="Calibri"/>
    </w:rPr>
  </w:style>
  <w:style w:type="character" w:customStyle="1" w:styleId="Carpredefinitoparagrafo1">
    <w:name w:val="Car. predefinito paragrafo1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Carpredefinitoparagrafo1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Titolo3Carattere">
    <w:name w:val="Titolo 3 Carattere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CorpotestoCarattere">
    <w:name w:val="Corpo testo Carattere"/>
    <w:qFormat/>
    <w:rPr>
      <w:szCs w:val="24"/>
    </w:rPr>
  </w:style>
  <w:style w:type="character" w:customStyle="1" w:styleId="PreformattatoHTMLCarattere">
    <w:name w:val="Preformattato HTML Carattere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Corpodeltesto2Carattere">
    <w:name w:val="Corpo del testo 2 Carattere"/>
    <w:qFormat/>
    <w:rPr>
      <w:b/>
      <w:szCs w:val="24"/>
    </w:rPr>
  </w:style>
  <w:style w:type="character" w:customStyle="1" w:styleId="Titolo4Carattere">
    <w:name w:val="Titolo 4 Carattere"/>
    <w:qFormat/>
    <w:rPr>
      <w:b/>
      <w:szCs w:val="24"/>
    </w:rPr>
  </w:style>
  <w:style w:type="character" w:customStyle="1" w:styleId="Titolo5Carattere">
    <w:name w:val="Titolo 5 Carattere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IntestazionemessaggioCarattere">
    <w:name w:val="Intestazione messaggio Carattere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FormuladiaperturaCarattere">
    <w:name w:val="Formula di apertura Carattere"/>
    <w:qFormat/>
    <w:rPr>
      <w:szCs w:val="24"/>
      <w:lang w:val="en-US"/>
    </w:rPr>
  </w:style>
  <w:style w:type="character" w:customStyle="1" w:styleId="PrimorientrocorpodeltestoCarattere">
    <w:name w:val="Primo rientro corpo del testo Carattere"/>
    <w:qFormat/>
    <w:rPr>
      <w:szCs w:val="24"/>
      <w:lang w:val="en-US"/>
    </w:rPr>
  </w:style>
  <w:style w:type="character" w:customStyle="1" w:styleId="RientrocorpodeltestoCarattere">
    <w:name w:val="Rientro corpo del testo Carattere"/>
    <w:qFormat/>
    <w:rPr>
      <w:b/>
      <w:szCs w:val="24"/>
    </w:rPr>
  </w:style>
  <w:style w:type="character" w:customStyle="1" w:styleId="Primorientrocorpodeltesto2Carattere">
    <w:name w:val="Primo rientro corpo del testo 2 Carattere"/>
    <w:qFormat/>
    <w:rPr>
      <w:b w:val="0"/>
      <w:szCs w:val="24"/>
      <w:lang w:val="en-US"/>
    </w:rPr>
  </w:style>
  <w:style w:type="character" w:customStyle="1" w:styleId="IntestazionenotaCarattere">
    <w:name w:val="Intestazione nota Carattere"/>
    <w:qFormat/>
    <w:rPr>
      <w:szCs w:val="24"/>
      <w:lang w:val="en-US"/>
    </w:rPr>
  </w:style>
  <w:style w:type="character" w:customStyle="1" w:styleId="DataCarattere">
    <w:name w:val="Data Carattere"/>
    <w:qFormat/>
    <w:rPr>
      <w:szCs w:val="24"/>
      <w:lang w:val="en-US"/>
    </w:rPr>
  </w:style>
  <w:style w:type="character" w:customStyle="1" w:styleId="FirmaCarattere">
    <w:name w:val="Firma Carattere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  <w:lang w:val="it-IT" w:eastAsia="zh-CN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jc w:val="center"/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Normal"/>
    <w:pPr>
      <w:spacing w:after="120"/>
      <w:ind w:left="357" w:hanging="357"/>
      <w:jc w:val="both"/>
    </w:pPr>
    <w:rPr>
      <w:b/>
    </w:rPr>
  </w:style>
  <w:style w:type="paragraph" w:customStyle="1" w:styleId="Mappadocumento1">
    <w:name w:val="Mappa documento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Rientrocorpodeltesto21">
    <w:name w:val="Rientro corpo del testo 21"/>
    <w:basedOn w:val="Normal"/>
    <w:qFormat/>
    <w:pPr>
      <w:spacing w:after="120"/>
      <w:ind w:left="720"/>
      <w:jc w:val="both"/>
    </w:pPr>
  </w:style>
  <w:style w:type="paragraph" w:customStyle="1" w:styleId="Rientrocorpodeltesto31">
    <w:name w:val="Rientro corpo del testo 31"/>
    <w:basedOn w:val="Normal"/>
    <w:qFormat/>
    <w:pPr>
      <w:spacing w:after="120"/>
      <w:ind w:left="360" w:hanging="360"/>
      <w:jc w:val="both"/>
    </w:pPr>
  </w:style>
  <w:style w:type="paragraph" w:customStyle="1" w:styleId="Corpodeltesto21">
    <w:name w:val="Corpo del testo 21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0"/>
      </w:numPr>
      <w:spacing w:before="100" w:after="100"/>
    </w:pPr>
    <w:rPr>
      <w:b/>
      <w:bCs/>
      <w:color w:val="FF0000"/>
      <w:szCs w:val="20"/>
    </w:rPr>
  </w:style>
  <w:style w:type="paragraph" w:customStyle="1" w:styleId="Elenco21">
    <w:name w:val="Elenco 21"/>
    <w:basedOn w:val="Normal"/>
    <w:qFormat/>
    <w:pPr>
      <w:ind w:left="566" w:hanging="283"/>
      <w:contextualSpacing/>
    </w:pPr>
    <w:rPr>
      <w:lang w:val="en-US"/>
    </w:rPr>
  </w:style>
  <w:style w:type="paragraph" w:customStyle="1" w:styleId="Elenco31">
    <w:name w:val="Elenco 31"/>
    <w:basedOn w:val="Normal"/>
    <w:qFormat/>
    <w:pPr>
      <w:ind w:left="849" w:hanging="283"/>
      <w:contextualSpacing/>
    </w:pPr>
    <w:rPr>
      <w:lang w:val="en-US"/>
    </w:rPr>
  </w:style>
  <w:style w:type="paragraph" w:customStyle="1" w:styleId="Elenco41">
    <w:name w:val="Elenco 41"/>
    <w:basedOn w:val="Normal"/>
    <w:qFormat/>
    <w:pPr>
      <w:ind w:left="1132" w:hanging="283"/>
      <w:contextualSpacing/>
    </w:pPr>
    <w:rPr>
      <w:lang w:val="en-US"/>
    </w:rPr>
  </w:style>
  <w:style w:type="paragraph" w:customStyle="1" w:styleId="Elenco51">
    <w:name w:val="Elenco 51"/>
    <w:basedOn w:val="Normal"/>
    <w:qFormat/>
    <w:pPr>
      <w:ind w:left="1415" w:hanging="283"/>
      <w:contextualSpacing/>
    </w:pPr>
    <w:rPr>
      <w:lang w:val="en-US"/>
    </w:rPr>
  </w:style>
  <w:style w:type="paragraph" w:customStyle="1" w:styleId="Intestazionemessaggio1">
    <w:name w:val="Intestazione messaggio1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customStyle="1" w:styleId="Formuladiapertura1">
    <w:name w:val="Formula di apertura1"/>
    <w:basedOn w:val="Normal"/>
    <w:next w:val="Normal"/>
    <w:qFormat/>
    <w:rPr>
      <w:lang w:val="en-US"/>
    </w:rPr>
  </w:style>
  <w:style w:type="paragraph" w:customStyle="1" w:styleId="Puntoelenco1">
    <w:name w:val="Punto elenco1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Puntoelenco21">
    <w:name w:val="Punto elenco 21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Puntoelenco31">
    <w:name w:val="Punto elenco 31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Puntoelenco41">
    <w:name w:val="Punto elenco 41"/>
    <w:basedOn w:val="Normal"/>
    <w:qFormat/>
    <w:pPr>
      <w:numPr>
        <w:numId w:val="2"/>
      </w:numPr>
      <w:contextualSpacing/>
    </w:pPr>
    <w:rPr>
      <w:lang w:val="en-US"/>
    </w:rPr>
  </w:style>
  <w:style w:type="paragraph" w:customStyle="1" w:styleId="Elencocontinua1">
    <w:name w:val="Elenco continua1"/>
    <w:basedOn w:val="Normal"/>
    <w:qFormat/>
    <w:pPr>
      <w:spacing w:after="120"/>
      <w:ind w:left="283"/>
      <w:contextualSpacing/>
    </w:pPr>
    <w:rPr>
      <w:lang w:val="en-US"/>
    </w:rPr>
  </w:style>
  <w:style w:type="paragraph" w:customStyle="1" w:styleId="Elencocontinua21">
    <w:name w:val="Elenco continua 21"/>
    <w:basedOn w:val="Normal"/>
    <w:qFormat/>
    <w:pPr>
      <w:spacing w:after="120"/>
      <w:ind w:left="566"/>
      <w:contextualSpacing/>
    </w:pPr>
    <w:rPr>
      <w:lang w:val="en-US"/>
    </w:rPr>
  </w:style>
  <w:style w:type="paragraph" w:customStyle="1" w:styleId="Elencocontinua31">
    <w:name w:val="Elenco continua 31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customStyle="1" w:styleId="Rientronormale1">
    <w:name w:val="Rientro normale1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customStyle="1" w:styleId="Primorientrocorpodeltesto1">
    <w:name w:val="Primo rientro corpo del testo1"/>
    <w:basedOn w:val="BodyText"/>
    <w:qFormat/>
    <w:pPr>
      <w:spacing w:after="120"/>
      <w:ind w:firstLine="210"/>
      <w:jc w:val="left"/>
    </w:pPr>
    <w:rPr>
      <w:lang w:val="en-US"/>
    </w:rPr>
  </w:style>
  <w:style w:type="paragraph" w:customStyle="1" w:styleId="Primorientrocorpodeltesto21">
    <w:name w:val="Primo rientro corpo del testo 21"/>
    <w:basedOn w:val="BodyTextIndent"/>
    <w:qFormat/>
    <w:pPr>
      <w:ind w:left="283" w:firstLine="210"/>
      <w:jc w:val="left"/>
    </w:pPr>
    <w:rPr>
      <w:b w:val="0"/>
      <w:lang w:val="en-US"/>
    </w:rPr>
  </w:style>
  <w:style w:type="paragraph" w:customStyle="1" w:styleId="Intestazionenota1">
    <w:name w:val="Intestazione nota1"/>
    <w:basedOn w:val="Normal"/>
    <w:next w:val="Normal"/>
    <w:qFormat/>
    <w:rPr>
      <w:lang w:val="en-US"/>
    </w:rPr>
  </w:style>
  <w:style w:type="paragraph" w:customStyle="1" w:styleId="Data1">
    <w:name w:val="Data1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FrameContents">
    <w:name w:val="Frame Contents"/>
    <w:basedOn w:val="Normal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qFormat/>
    <w:rPr>
      <w:rFonts w:ascii="Liberation Mono;Courier New" w:eastAsia="Nimbus Mono L;Courier New" w:hAnsi="Liberation Mono;Courier New" w:cs="Liberation Mono;Courier New"/>
      <w:szCs w:val="20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character" w:styleId="Hyperlink">
    <w:name w:val="Hyperlink"/>
    <w:basedOn w:val="DefaultParagraphFont"/>
    <w:uiPriority w:val="99"/>
    <w:unhideWhenUsed/>
    <w:rsid w:val="00E31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D1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E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0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318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09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48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01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8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17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5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0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stgresql.org/docs/14/install-shor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stgresql.org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stgresql.org/support/professional_support/europ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66A0C-254F-4CA6-ABC5-7A3C4CA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7893</TotalTime>
  <Pages>9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Postgresql_14</vt:lpstr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Postgresql_14</dc:title>
  <dc:subject/>
  <dc:creator>Loris Assi</dc:creator>
  <dc:description/>
  <cp:lastModifiedBy>Loris Assi</cp:lastModifiedBy>
  <cp:revision>1042</cp:revision>
  <cp:lastPrinted>2023-11-10T08:50:00Z</cp:lastPrinted>
  <dcterms:created xsi:type="dcterms:W3CDTF">2017-08-17T22:29:00Z</dcterms:created>
  <dcterms:modified xsi:type="dcterms:W3CDTF">2024-11-11T17:21:00Z</dcterms:modified>
  <dc:language>it-IT</dc:language>
</cp:coreProperties>
</file>