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6BBB" w14:textId="77777777" w:rsidR="00706006" w:rsidRDefault="00706006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56"/>
        </w:rPr>
      </w:pPr>
    </w:p>
    <w:p w14:paraId="4891ED9A" w14:textId="03F6F5C1" w:rsidR="00706006" w:rsidRDefault="00706006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>Oracle</w:t>
      </w:r>
      <w:r w:rsidR="00150E35">
        <w:rPr>
          <w:sz w:val="56"/>
        </w:rPr>
        <w:t xml:space="preserve"> </w:t>
      </w:r>
      <w:r>
        <w:rPr>
          <w:sz w:val="56"/>
        </w:rPr>
        <w:t xml:space="preserve">9i DBA  </w:t>
      </w:r>
    </w:p>
    <w:p w14:paraId="215512C6" w14:textId="77777777" w:rsidR="00706006" w:rsidRDefault="00706006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 xml:space="preserve">-  </w:t>
      </w:r>
    </w:p>
    <w:p w14:paraId="57BE0A00" w14:textId="77777777" w:rsidR="00706006" w:rsidRDefault="00706006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>Guida Completa</w:t>
      </w:r>
    </w:p>
    <w:p w14:paraId="30927433" w14:textId="77777777" w:rsidR="00706006" w:rsidRDefault="007060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it-IT"/>
        </w:rPr>
      </w:pPr>
    </w:p>
    <w:p w14:paraId="7D8085F7" w14:textId="77777777" w:rsidR="00706006" w:rsidRDefault="007060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it-IT"/>
        </w:rPr>
      </w:pPr>
    </w:p>
    <w:p w14:paraId="46A052D6" w14:textId="77777777" w:rsidR="00706006" w:rsidRDefault="00706006">
      <w:pPr>
        <w:rPr>
          <w:lang w:val="it-IT"/>
        </w:rPr>
      </w:pPr>
    </w:p>
    <w:p w14:paraId="0F96AA32" w14:textId="77777777" w:rsidR="00706006" w:rsidRDefault="00706006">
      <w:pPr>
        <w:rPr>
          <w:lang w:val="it-IT"/>
        </w:rPr>
      </w:pPr>
    </w:p>
    <w:p w14:paraId="220BFA76" w14:textId="77777777" w:rsidR="00706006" w:rsidRDefault="00706006">
      <w:pPr>
        <w:rPr>
          <w:lang w:val="it-IT"/>
        </w:rPr>
      </w:pPr>
    </w:p>
    <w:p w14:paraId="4094407B" w14:textId="77777777" w:rsidR="00706006" w:rsidRDefault="00706006">
      <w:pPr>
        <w:rPr>
          <w:lang w:val="it-IT"/>
        </w:rPr>
      </w:pPr>
    </w:p>
    <w:p w14:paraId="127A90B1" w14:textId="77777777" w:rsidR="00706006" w:rsidRDefault="00706006">
      <w:pPr>
        <w:rPr>
          <w:lang w:val="it-IT"/>
        </w:rPr>
      </w:pPr>
    </w:p>
    <w:p w14:paraId="030DA042" w14:textId="77777777" w:rsidR="00706006" w:rsidRDefault="00706006">
      <w:pPr>
        <w:rPr>
          <w:lang w:val="it-IT"/>
        </w:rPr>
      </w:pPr>
    </w:p>
    <w:p w14:paraId="3CC9C22B" w14:textId="77777777" w:rsidR="00706006" w:rsidRDefault="00706006">
      <w:pPr>
        <w:rPr>
          <w:lang w:val="it-IT"/>
        </w:rPr>
      </w:pPr>
    </w:p>
    <w:p w14:paraId="232ABC53" w14:textId="77777777" w:rsidR="00706006" w:rsidRDefault="00706006">
      <w:pPr>
        <w:rPr>
          <w:lang w:val="it-IT"/>
        </w:rPr>
      </w:pPr>
    </w:p>
    <w:p w14:paraId="39877852" w14:textId="77777777" w:rsidR="00706006" w:rsidRDefault="00706006">
      <w:pPr>
        <w:rPr>
          <w:lang w:val="it-IT"/>
        </w:rPr>
      </w:pPr>
    </w:p>
    <w:p w14:paraId="1D1FB629" w14:textId="77777777" w:rsidR="00706006" w:rsidRDefault="00706006">
      <w:pPr>
        <w:rPr>
          <w:lang w:val="it-IT"/>
        </w:rPr>
      </w:pPr>
    </w:p>
    <w:p w14:paraId="649C0A99" w14:textId="77777777" w:rsidR="00706006" w:rsidRDefault="00706006">
      <w:pPr>
        <w:rPr>
          <w:lang w:val="it-IT"/>
        </w:rPr>
      </w:pPr>
    </w:p>
    <w:p w14:paraId="514F8944" w14:textId="77777777" w:rsidR="00706006" w:rsidRDefault="00706006">
      <w:pPr>
        <w:rPr>
          <w:lang w:val="it-IT"/>
        </w:rPr>
      </w:pPr>
    </w:p>
    <w:p w14:paraId="7351CEF1" w14:textId="77777777" w:rsidR="00706006" w:rsidRDefault="00706006">
      <w:pPr>
        <w:rPr>
          <w:lang w:val="it-IT"/>
        </w:rPr>
      </w:pPr>
    </w:p>
    <w:p w14:paraId="247CDA34" w14:textId="77777777" w:rsidR="00706006" w:rsidRDefault="00706006">
      <w:pPr>
        <w:rPr>
          <w:lang w:val="it-IT"/>
        </w:rPr>
      </w:pPr>
    </w:p>
    <w:p w14:paraId="64CBD108" w14:textId="77777777" w:rsidR="00706006" w:rsidRDefault="00706006">
      <w:pPr>
        <w:rPr>
          <w:lang w:val="it-IT"/>
        </w:rPr>
      </w:pPr>
    </w:p>
    <w:p w14:paraId="7A1F1F6E" w14:textId="77777777" w:rsidR="00706006" w:rsidRDefault="00706006">
      <w:pPr>
        <w:rPr>
          <w:lang w:val="it-IT"/>
        </w:rPr>
      </w:pPr>
    </w:p>
    <w:p w14:paraId="1705C503" w14:textId="77777777" w:rsidR="00706006" w:rsidRDefault="00706006">
      <w:pPr>
        <w:rPr>
          <w:lang w:val="it-IT"/>
        </w:rPr>
      </w:pPr>
    </w:p>
    <w:p w14:paraId="5363B5EB" w14:textId="77777777" w:rsidR="00706006" w:rsidRDefault="00706006">
      <w:pPr>
        <w:rPr>
          <w:lang w:val="it-IT"/>
        </w:rPr>
      </w:pPr>
    </w:p>
    <w:p w14:paraId="3346CA32" w14:textId="77777777" w:rsidR="00706006" w:rsidRDefault="00706006">
      <w:pPr>
        <w:rPr>
          <w:lang w:val="it-IT"/>
        </w:rPr>
      </w:pPr>
    </w:p>
    <w:p w14:paraId="3DC7A121" w14:textId="77777777" w:rsidR="00706006" w:rsidRDefault="00706006">
      <w:pPr>
        <w:rPr>
          <w:lang w:val="it-IT"/>
        </w:rPr>
      </w:pPr>
    </w:p>
    <w:p w14:paraId="2E7D34F9" w14:textId="77777777" w:rsidR="00706006" w:rsidRDefault="00706006">
      <w:pPr>
        <w:rPr>
          <w:lang w:val="it-IT"/>
        </w:rPr>
      </w:pPr>
    </w:p>
    <w:p w14:paraId="146600F6" w14:textId="77777777" w:rsidR="00706006" w:rsidRDefault="00706006">
      <w:pPr>
        <w:rPr>
          <w:lang w:val="it-IT"/>
        </w:rPr>
      </w:pPr>
    </w:p>
    <w:p w14:paraId="283FA24E" w14:textId="77777777" w:rsidR="00706006" w:rsidRDefault="00706006">
      <w:pPr>
        <w:rPr>
          <w:lang w:val="it-IT"/>
        </w:rPr>
      </w:pPr>
    </w:p>
    <w:p w14:paraId="2C424202" w14:textId="77777777" w:rsidR="00706006" w:rsidRDefault="00706006">
      <w:pPr>
        <w:rPr>
          <w:lang w:val="it-IT"/>
        </w:rPr>
      </w:pPr>
    </w:p>
    <w:p w14:paraId="04EB1EFF" w14:textId="77777777" w:rsidR="00706006" w:rsidRDefault="00706006">
      <w:pPr>
        <w:rPr>
          <w:lang w:val="it-IT"/>
        </w:rPr>
      </w:pPr>
    </w:p>
    <w:p w14:paraId="4B10CF10" w14:textId="77777777" w:rsidR="00706006" w:rsidRDefault="00706006">
      <w:pPr>
        <w:rPr>
          <w:lang w:val="it-IT"/>
        </w:rPr>
      </w:pPr>
    </w:p>
    <w:p w14:paraId="5EE47C04" w14:textId="77777777" w:rsidR="00706006" w:rsidRDefault="00706006">
      <w:pPr>
        <w:rPr>
          <w:lang w:val="it-IT"/>
        </w:rPr>
      </w:pPr>
    </w:p>
    <w:p w14:paraId="7E76922C" w14:textId="77777777" w:rsidR="00706006" w:rsidRDefault="00706006">
      <w:pPr>
        <w:rPr>
          <w:lang w:val="it-IT"/>
        </w:rPr>
      </w:pPr>
    </w:p>
    <w:p w14:paraId="25D29154" w14:textId="77777777" w:rsidR="00706006" w:rsidRDefault="00706006">
      <w:pPr>
        <w:rPr>
          <w:lang w:val="it-IT"/>
        </w:rPr>
      </w:pPr>
    </w:p>
    <w:p w14:paraId="1A1E1A5C" w14:textId="77777777" w:rsidR="00706006" w:rsidRDefault="00706006">
      <w:pPr>
        <w:rPr>
          <w:lang w:val="it-IT"/>
        </w:rPr>
      </w:pPr>
    </w:p>
    <w:p w14:paraId="0FE602E8" w14:textId="77777777" w:rsidR="00706006" w:rsidRDefault="00706006">
      <w:pPr>
        <w:rPr>
          <w:lang w:val="it-IT"/>
        </w:rPr>
      </w:pPr>
    </w:p>
    <w:p w14:paraId="060A3CB3" w14:textId="77777777" w:rsidR="00706006" w:rsidRDefault="00706006">
      <w:pPr>
        <w:rPr>
          <w:lang w:val="it-IT"/>
        </w:rPr>
      </w:pPr>
    </w:p>
    <w:p w14:paraId="51C75E44" w14:textId="77777777" w:rsidR="00706006" w:rsidRDefault="00706006">
      <w:pPr>
        <w:rPr>
          <w:lang w:val="it-IT"/>
        </w:rPr>
      </w:pPr>
    </w:p>
    <w:p w14:paraId="68783C3B" w14:textId="77777777" w:rsidR="00706006" w:rsidRDefault="00706006">
      <w:pPr>
        <w:rPr>
          <w:lang w:val="it-IT"/>
        </w:rPr>
      </w:pPr>
    </w:p>
    <w:p w14:paraId="67AB81FE" w14:textId="77777777" w:rsidR="00706006" w:rsidRDefault="00706006">
      <w:pPr>
        <w:rPr>
          <w:lang w:val="it-IT"/>
        </w:rPr>
      </w:pPr>
    </w:p>
    <w:p w14:paraId="39A6CFF4" w14:textId="77777777" w:rsidR="00706006" w:rsidRDefault="00706006">
      <w:pPr>
        <w:rPr>
          <w:lang w:val="it-IT"/>
        </w:rPr>
      </w:pPr>
    </w:p>
    <w:p w14:paraId="4F84A5F2" w14:textId="77777777" w:rsidR="00706006" w:rsidRDefault="00706006">
      <w:pPr>
        <w:rPr>
          <w:lang w:val="it-IT"/>
        </w:rPr>
      </w:pPr>
    </w:p>
    <w:p w14:paraId="2EDF1ABE" w14:textId="77777777" w:rsidR="00706006" w:rsidRDefault="00706006">
      <w:pPr>
        <w:rPr>
          <w:lang w:val="it-IT"/>
        </w:rPr>
      </w:pPr>
    </w:p>
    <w:p w14:paraId="4011BF18" w14:textId="77777777" w:rsidR="00706006" w:rsidRDefault="00706006">
      <w:pPr>
        <w:rPr>
          <w:lang w:val="it-IT"/>
        </w:rPr>
      </w:pPr>
    </w:p>
    <w:p w14:paraId="03DCCDEB" w14:textId="77777777" w:rsidR="001B08B7" w:rsidRDefault="001B08B7">
      <w:pPr>
        <w:rPr>
          <w:lang w:val="it-IT"/>
        </w:rPr>
      </w:pPr>
    </w:p>
    <w:p w14:paraId="48D46DD0" w14:textId="77777777" w:rsidR="001B08B7" w:rsidRDefault="001B08B7">
      <w:pPr>
        <w:rPr>
          <w:lang w:val="it-IT"/>
        </w:rPr>
      </w:pPr>
    </w:p>
    <w:p w14:paraId="18859C4E" w14:textId="77777777" w:rsidR="00706006" w:rsidRDefault="00706006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58CA2AB6" w14:textId="77777777" w:rsidR="00706006" w:rsidRDefault="00706006">
      <w:pPr>
        <w:rPr>
          <w:sz w:val="18"/>
          <w:lang w:val="it-IT"/>
        </w:rPr>
      </w:pPr>
      <w:r>
        <w:rPr>
          <w:sz w:val="18"/>
          <w:lang w:val="it-IT"/>
        </w:rPr>
        <w:t>Copyright © 2009 Assi Loris</w:t>
      </w:r>
    </w:p>
    <w:p w14:paraId="5ED561CE" w14:textId="77777777" w:rsidR="001B08B7" w:rsidRDefault="001B08B7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3B1605EF" w14:textId="6B418BA7" w:rsidR="00706006" w:rsidRDefault="00C02F7E">
      <w:pPr>
        <w:rPr>
          <w:sz w:val="18"/>
          <w:lang w:val="it-IT"/>
        </w:rPr>
      </w:pPr>
      <w:r>
        <w:rPr>
          <w:sz w:val="18"/>
          <w:lang w:val="it-IT"/>
        </w:rPr>
        <w:t>Version: 2.</w:t>
      </w:r>
      <w:r w:rsidR="00113A36">
        <w:rPr>
          <w:sz w:val="18"/>
          <w:lang w:val="it-IT"/>
        </w:rPr>
        <w:t>7</w:t>
      </w:r>
      <w:r w:rsidR="00150E35">
        <w:rPr>
          <w:sz w:val="18"/>
          <w:lang w:val="it-IT"/>
        </w:rPr>
        <w:t>.</w:t>
      </w:r>
      <w:r w:rsidR="00EB6C95">
        <w:rPr>
          <w:sz w:val="18"/>
          <w:lang w:val="it-IT"/>
        </w:rPr>
        <w:t>4</w:t>
      </w:r>
    </w:p>
    <w:p w14:paraId="56EE8374" w14:textId="77777777" w:rsidR="00706006" w:rsidRDefault="00706006">
      <w:pPr>
        <w:rPr>
          <w:sz w:val="18"/>
          <w:lang w:val="it-IT"/>
        </w:rPr>
      </w:pPr>
    </w:p>
    <w:p w14:paraId="1735ECFC" w14:textId="77777777" w:rsidR="00706006" w:rsidRDefault="00706006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0AD12BFC" w14:textId="77777777" w:rsidR="00706006" w:rsidRDefault="00706006">
      <w:pPr>
        <w:pStyle w:val="Heading4"/>
        <w:rPr>
          <w:lang w:val="it-IT"/>
        </w:rPr>
      </w:pPr>
      <w:r>
        <w:rPr>
          <w:lang w:val="it-IT"/>
        </w:rPr>
        <w:br w:type="page"/>
      </w:r>
      <w:r>
        <w:rPr>
          <w:lang w:val="it-IT"/>
        </w:rPr>
        <w:lastRenderedPageBreak/>
        <w:t>Sommario</w:t>
      </w:r>
    </w:p>
    <w:p w14:paraId="15910B03" w14:textId="77777777" w:rsidR="00706006" w:rsidRDefault="00706006" w:rsidP="00370D7A">
      <w:pPr>
        <w:pStyle w:val="TOC2"/>
        <w:ind w:left="0"/>
      </w:pPr>
    </w:p>
    <w:p w14:paraId="6AD7B15A" w14:textId="4E1C27E3" w:rsidR="00EB6C95" w:rsidRDefault="00706006">
      <w:pPr>
        <w:pStyle w:val="TOC1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>
        <w:rPr>
          <w:rFonts w:ascii="normal" w:hAnsi="normal"/>
        </w:rPr>
        <w:fldChar w:fldCharType="begin"/>
      </w:r>
      <w:r>
        <w:rPr>
          <w:rFonts w:ascii="normal" w:hAnsi="normal"/>
        </w:rPr>
        <w:instrText xml:space="preserve"> TOC \o "1-3" \h \z </w:instrText>
      </w:r>
      <w:r>
        <w:rPr>
          <w:rFonts w:ascii="normal" w:hAnsi="normal"/>
        </w:rPr>
        <w:fldChar w:fldCharType="separate"/>
      </w:r>
      <w:hyperlink w:anchor="_Toc122517508" w:history="1">
        <w:r w:rsidR="00EB6C95" w:rsidRPr="0068535E">
          <w:rPr>
            <w:rStyle w:val="Hyperlink"/>
            <w:noProof/>
            <w:lang w:val="it-IT"/>
          </w:rPr>
          <w:t>Introduzione al Manuale</w:t>
        </w:r>
        <w:r w:rsidR="00EB6C95">
          <w:rPr>
            <w:noProof/>
            <w:webHidden/>
          </w:rPr>
          <w:tab/>
        </w:r>
        <w:r w:rsidR="00EB6C95">
          <w:rPr>
            <w:noProof/>
            <w:webHidden/>
          </w:rPr>
          <w:fldChar w:fldCharType="begin"/>
        </w:r>
        <w:r w:rsidR="00EB6C95">
          <w:rPr>
            <w:noProof/>
            <w:webHidden/>
          </w:rPr>
          <w:instrText xml:space="preserve"> PAGEREF _Toc122517508 \h </w:instrText>
        </w:r>
        <w:r w:rsidR="00EB6C95">
          <w:rPr>
            <w:noProof/>
            <w:webHidden/>
          </w:rPr>
        </w:r>
        <w:r w:rsidR="00EB6C95">
          <w:rPr>
            <w:noProof/>
            <w:webHidden/>
          </w:rPr>
          <w:fldChar w:fldCharType="separate"/>
        </w:r>
        <w:r w:rsidR="00EB6C95">
          <w:rPr>
            <w:noProof/>
            <w:webHidden/>
          </w:rPr>
          <w:t>5</w:t>
        </w:r>
        <w:r w:rsidR="00EB6C95">
          <w:rPr>
            <w:noProof/>
            <w:webHidden/>
          </w:rPr>
          <w:fldChar w:fldCharType="end"/>
        </w:r>
      </w:hyperlink>
    </w:p>
    <w:p w14:paraId="6FBBC912" w14:textId="770D4603" w:rsidR="00EB6C95" w:rsidRDefault="00000000">
      <w:pPr>
        <w:pStyle w:val="TOC1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7509" w:history="1">
        <w:r w:rsidR="00EB6C95" w:rsidRPr="0068535E">
          <w:rPr>
            <w:rStyle w:val="Hyperlink"/>
            <w:noProof/>
            <w:lang w:val="it-IT"/>
          </w:rPr>
          <w:t xml:space="preserve">Parte </w:t>
        </w:r>
        <w:r w:rsidR="00EB6C95" w:rsidRPr="0068535E">
          <w:rPr>
            <w:rStyle w:val="Hyperlink"/>
            <w:noProof/>
          </w:rPr>
          <w:t>1 - Concetti Basilari</w:t>
        </w:r>
        <w:r w:rsidR="00EB6C95">
          <w:rPr>
            <w:noProof/>
            <w:webHidden/>
          </w:rPr>
          <w:tab/>
        </w:r>
        <w:r w:rsidR="00EB6C95">
          <w:rPr>
            <w:noProof/>
            <w:webHidden/>
          </w:rPr>
          <w:fldChar w:fldCharType="begin"/>
        </w:r>
        <w:r w:rsidR="00EB6C95">
          <w:rPr>
            <w:noProof/>
            <w:webHidden/>
          </w:rPr>
          <w:instrText xml:space="preserve"> PAGEREF _Toc122517509 \h </w:instrText>
        </w:r>
        <w:r w:rsidR="00EB6C95">
          <w:rPr>
            <w:noProof/>
            <w:webHidden/>
          </w:rPr>
        </w:r>
        <w:r w:rsidR="00EB6C95">
          <w:rPr>
            <w:noProof/>
            <w:webHidden/>
          </w:rPr>
          <w:fldChar w:fldCharType="separate"/>
        </w:r>
        <w:r w:rsidR="00EB6C95">
          <w:rPr>
            <w:noProof/>
            <w:webHidden/>
          </w:rPr>
          <w:t>6</w:t>
        </w:r>
        <w:r w:rsidR="00EB6C95">
          <w:rPr>
            <w:noProof/>
            <w:webHidden/>
          </w:rPr>
          <w:fldChar w:fldCharType="end"/>
        </w:r>
      </w:hyperlink>
    </w:p>
    <w:p w14:paraId="121DAFA7" w14:textId="32902B08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10" w:history="1">
        <w:r w:rsidR="00EB6C95" w:rsidRPr="0068535E">
          <w:rPr>
            <w:rStyle w:val="Hyperlink"/>
          </w:rPr>
          <w:t>Cap 1 -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Overview dell’ Architettura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</w:t>
        </w:r>
        <w:r w:rsidR="00EB6C95">
          <w:rPr>
            <w:webHidden/>
          </w:rPr>
          <w:fldChar w:fldCharType="end"/>
        </w:r>
      </w:hyperlink>
    </w:p>
    <w:p w14:paraId="17E853BD" w14:textId="79C584D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1" w:history="1">
        <w:r w:rsidR="00EB6C95" w:rsidRPr="0068535E">
          <w:rPr>
            <w:rStyle w:val="Hyperlink"/>
            <w:lang w:val="it-IT"/>
          </w:rPr>
          <w:t>1.1 - Cosa è una Istanza e Cosa è un Database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</w:t>
        </w:r>
        <w:r w:rsidR="00EB6C95">
          <w:rPr>
            <w:webHidden/>
          </w:rPr>
          <w:fldChar w:fldCharType="end"/>
        </w:r>
      </w:hyperlink>
    </w:p>
    <w:p w14:paraId="46E14ABC" w14:textId="674D50C7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2" w:history="1">
        <w:r w:rsidR="00EB6C95" w:rsidRPr="0068535E">
          <w:rPr>
            <w:rStyle w:val="Hyperlink"/>
            <w:lang w:val="it-IT"/>
          </w:rPr>
          <w:t>1.2 - Strutture di memoria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</w:t>
        </w:r>
        <w:r w:rsidR="00EB6C95">
          <w:rPr>
            <w:webHidden/>
          </w:rPr>
          <w:fldChar w:fldCharType="end"/>
        </w:r>
      </w:hyperlink>
    </w:p>
    <w:p w14:paraId="4BFCD64D" w14:textId="6210234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3" w:history="1">
        <w:r w:rsidR="00EB6C95" w:rsidRPr="0068535E">
          <w:rPr>
            <w:rStyle w:val="Hyperlink"/>
            <w:lang w:val="it-IT"/>
          </w:rPr>
          <w:t>1.3 - I Principali Background Process di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</w:t>
        </w:r>
        <w:r w:rsidR="00EB6C95">
          <w:rPr>
            <w:webHidden/>
          </w:rPr>
          <w:fldChar w:fldCharType="end"/>
        </w:r>
      </w:hyperlink>
    </w:p>
    <w:p w14:paraId="3DB6372B" w14:textId="6EBE91B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4" w:history="1">
        <w:r w:rsidR="00EB6C95" w:rsidRPr="0068535E">
          <w:rPr>
            <w:rStyle w:val="Hyperlink"/>
            <w:lang w:val="it-IT"/>
          </w:rPr>
          <w:t>1.4 - Altri Background Process di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</w:t>
        </w:r>
        <w:r w:rsidR="00EB6C95">
          <w:rPr>
            <w:webHidden/>
          </w:rPr>
          <w:fldChar w:fldCharType="end"/>
        </w:r>
      </w:hyperlink>
    </w:p>
    <w:p w14:paraId="126F3561" w14:textId="1234D2E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5" w:history="1">
        <w:r w:rsidR="00EB6C95" w:rsidRPr="0068535E">
          <w:rPr>
            <w:rStyle w:val="Hyperlink"/>
            <w:lang w:val="it-IT"/>
          </w:rPr>
          <w:t>1.5 - Processare l’SQL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</w:t>
        </w:r>
        <w:r w:rsidR="00EB6C95">
          <w:rPr>
            <w:webHidden/>
          </w:rPr>
          <w:fldChar w:fldCharType="end"/>
        </w:r>
      </w:hyperlink>
    </w:p>
    <w:p w14:paraId="4F5F8C06" w14:textId="4B9BEEA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6" w:history="1">
        <w:r w:rsidR="00EB6C95" w:rsidRPr="0068535E">
          <w:rPr>
            <w:rStyle w:val="Hyperlink"/>
            <w:lang w:val="it-IT"/>
          </w:rPr>
          <w:t>1.6 - Sessioni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</w:t>
        </w:r>
        <w:r w:rsidR="00EB6C95">
          <w:rPr>
            <w:webHidden/>
          </w:rPr>
          <w:fldChar w:fldCharType="end"/>
        </w:r>
      </w:hyperlink>
    </w:p>
    <w:p w14:paraId="1F8BAE74" w14:textId="51324E0E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17" w:history="1">
        <w:r w:rsidR="00EB6C95" w:rsidRPr="0068535E">
          <w:rPr>
            <w:rStyle w:val="Hyperlink"/>
            <w:lang w:val="it-IT"/>
          </w:rPr>
          <w:t>Cap 2 -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Installare e Gestire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17</w:t>
        </w:r>
        <w:r w:rsidR="00EB6C95">
          <w:rPr>
            <w:webHidden/>
          </w:rPr>
          <w:fldChar w:fldCharType="end"/>
        </w:r>
      </w:hyperlink>
    </w:p>
    <w:p w14:paraId="4CB05DAC" w14:textId="4A0FF1D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8" w:history="1">
        <w:r w:rsidR="00EB6C95" w:rsidRPr="0068535E">
          <w:rPr>
            <w:rStyle w:val="Hyperlink"/>
            <w:lang w:val="it-IT"/>
          </w:rPr>
          <w:t>2.1 - Oracle Universal Installer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17</w:t>
        </w:r>
        <w:r w:rsidR="00EB6C95">
          <w:rPr>
            <w:webHidden/>
          </w:rPr>
          <w:fldChar w:fldCharType="end"/>
        </w:r>
      </w:hyperlink>
    </w:p>
    <w:p w14:paraId="25067EE8" w14:textId="5857272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19" w:history="1">
        <w:r w:rsidR="00EB6C95" w:rsidRPr="0068535E">
          <w:rPr>
            <w:rStyle w:val="Hyperlink"/>
            <w:lang w:val="it-IT"/>
          </w:rPr>
          <w:t>2.2 - Oracle Enterprise Manager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_Toc122517519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18</w:t>
        </w:r>
        <w:r w:rsidR="00EB6C95">
          <w:rPr>
            <w:webHidden/>
          </w:rPr>
          <w:fldChar w:fldCharType="end"/>
        </w:r>
      </w:hyperlink>
    </w:p>
    <w:p w14:paraId="053F4195" w14:textId="6900DE27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0" w:history="1">
        <w:r w:rsidR="00EB6C95" w:rsidRPr="0068535E">
          <w:rPr>
            <w:rStyle w:val="Hyperlink"/>
            <w:lang w:val="it-IT"/>
          </w:rPr>
          <w:t>2.3 - Database Administrator Authentication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19</w:t>
        </w:r>
        <w:r w:rsidR="00EB6C95">
          <w:rPr>
            <w:webHidden/>
          </w:rPr>
          <w:fldChar w:fldCharType="end"/>
        </w:r>
      </w:hyperlink>
    </w:p>
    <w:p w14:paraId="66C3A68D" w14:textId="454EEE5F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1" w:history="1">
        <w:r w:rsidR="00EB6C95" w:rsidRPr="0068535E">
          <w:rPr>
            <w:rStyle w:val="Hyperlink"/>
            <w:lang w:val="it-IT"/>
          </w:rPr>
          <w:t>2.4 - Administrator Authentication Methods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20</w:t>
        </w:r>
        <w:r w:rsidR="00EB6C95">
          <w:rPr>
            <w:webHidden/>
          </w:rPr>
          <w:fldChar w:fldCharType="end"/>
        </w:r>
      </w:hyperlink>
    </w:p>
    <w:p w14:paraId="7AD95C9D" w14:textId="05EE521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2" w:history="1">
        <w:r w:rsidR="00EB6C95" w:rsidRPr="0068535E">
          <w:rPr>
            <w:rStyle w:val="Hyperlink"/>
            <w:lang w:val="it-IT"/>
          </w:rPr>
          <w:t>2.5 - Start Up dell’Istanza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23</w:t>
        </w:r>
        <w:r w:rsidR="00EB6C95">
          <w:rPr>
            <w:webHidden/>
          </w:rPr>
          <w:fldChar w:fldCharType="end"/>
        </w:r>
      </w:hyperlink>
    </w:p>
    <w:p w14:paraId="7FC2FABA" w14:textId="61142CF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3" w:history="1">
        <w:r w:rsidR="00EB6C95" w:rsidRPr="0068535E">
          <w:rPr>
            <w:rStyle w:val="Hyperlink"/>
            <w:lang w:val="it-IT"/>
          </w:rPr>
          <w:t>2.6 – Initialization Parameter File: PFILE e SPFILE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24</w:t>
        </w:r>
        <w:r w:rsidR="00EB6C95">
          <w:rPr>
            <w:webHidden/>
          </w:rPr>
          <w:fldChar w:fldCharType="end"/>
        </w:r>
      </w:hyperlink>
    </w:p>
    <w:p w14:paraId="7619AFF9" w14:textId="34733151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4" w:history="1">
        <w:r w:rsidR="00EB6C95" w:rsidRPr="0068535E">
          <w:rPr>
            <w:rStyle w:val="Hyperlink"/>
            <w:lang w:val="it-IT"/>
          </w:rPr>
          <w:t>2.7 - Shut Down dell’Istanza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26</w:t>
        </w:r>
        <w:r w:rsidR="00EB6C95">
          <w:rPr>
            <w:webHidden/>
          </w:rPr>
          <w:fldChar w:fldCharType="end"/>
        </w:r>
      </w:hyperlink>
    </w:p>
    <w:p w14:paraId="5280CDC8" w14:textId="39361D1E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5" w:history="1">
        <w:r w:rsidR="00EB6C95" w:rsidRPr="0068535E">
          <w:rPr>
            <w:rStyle w:val="Hyperlink"/>
            <w:lang w:val="it-IT"/>
          </w:rPr>
          <w:t>2.8 - Messaggi e Alert dell’istanza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27</w:t>
        </w:r>
        <w:r w:rsidR="00EB6C95">
          <w:rPr>
            <w:webHidden/>
          </w:rPr>
          <w:fldChar w:fldCharType="end"/>
        </w:r>
      </w:hyperlink>
    </w:p>
    <w:p w14:paraId="326341E8" w14:textId="464786A9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26" w:history="1">
        <w:r w:rsidR="00EB6C95" w:rsidRPr="0068535E">
          <w:rPr>
            <w:rStyle w:val="Hyperlink"/>
            <w:lang w:val="it-IT"/>
          </w:rPr>
          <w:t>Cap 3 -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Creare un DB e il Dizionario Dati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28</w:t>
        </w:r>
        <w:r w:rsidR="00EB6C95">
          <w:rPr>
            <w:webHidden/>
          </w:rPr>
          <w:fldChar w:fldCharType="end"/>
        </w:r>
      </w:hyperlink>
    </w:p>
    <w:p w14:paraId="24E4295D" w14:textId="562F5DD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7" w:history="1">
        <w:r w:rsidR="00EB6C95" w:rsidRPr="0068535E">
          <w:rPr>
            <w:rStyle w:val="Hyperlink"/>
            <w:lang w:val="it-IT"/>
          </w:rPr>
          <w:t>3.1 - Creare un Database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28</w:t>
        </w:r>
        <w:r w:rsidR="00EB6C95">
          <w:rPr>
            <w:webHidden/>
          </w:rPr>
          <w:fldChar w:fldCharType="end"/>
        </w:r>
      </w:hyperlink>
    </w:p>
    <w:p w14:paraId="6013A495" w14:textId="1977B85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8" w:history="1">
        <w:r w:rsidR="00EB6C95" w:rsidRPr="0068535E">
          <w:rPr>
            <w:rStyle w:val="Hyperlink"/>
            <w:lang w:val="it-IT"/>
          </w:rPr>
          <w:t>3.2 - CREATE DATABASE Command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30</w:t>
        </w:r>
        <w:r w:rsidR="00EB6C95">
          <w:rPr>
            <w:webHidden/>
          </w:rPr>
          <w:fldChar w:fldCharType="end"/>
        </w:r>
      </w:hyperlink>
    </w:p>
    <w:p w14:paraId="6C9DD320" w14:textId="6DA9FC2F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29" w:history="1">
        <w:r w:rsidR="00EB6C95" w:rsidRPr="0068535E">
          <w:rPr>
            <w:rStyle w:val="Hyperlink"/>
            <w:lang w:val="it-IT"/>
          </w:rPr>
          <w:t>3.3 - Data Dictionary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_Toc122517529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31</w:t>
        </w:r>
        <w:r w:rsidR="00EB6C95">
          <w:rPr>
            <w:webHidden/>
          </w:rPr>
          <w:fldChar w:fldCharType="end"/>
        </w:r>
      </w:hyperlink>
    </w:p>
    <w:p w14:paraId="7DB95B26" w14:textId="403FEDB9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30" w:history="1">
        <w:r w:rsidR="00EB6C95" w:rsidRPr="0068535E">
          <w:rPr>
            <w:rStyle w:val="Hyperlink"/>
            <w:lang w:val="it-IT"/>
          </w:rPr>
          <w:t>Cap 4 -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Control files e Redo Log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32</w:t>
        </w:r>
        <w:r w:rsidR="00EB6C95">
          <w:rPr>
            <w:webHidden/>
          </w:rPr>
          <w:fldChar w:fldCharType="end"/>
        </w:r>
      </w:hyperlink>
    </w:p>
    <w:p w14:paraId="4AEAA9A1" w14:textId="70DE158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1" w:history="1">
        <w:r w:rsidR="00EB6C95" w:rsidRPr="0068535E">
          <w:rPr>
            <w:rStyle w:val="Hyperlink"/>
            <w:lang w:val="it-IT"/>
          </w:rPr>
          <w:t>4.1 - Mantenimento dei Control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32</w:t>
        </w:r>
        <w:r w:rsidR="00EB6C95">
          <w:rPr>
            <w:webHidden/>
          </w:rPr>
          <w:fldChar w:fldCharType="end"/>
        </w:r>
      </w:hyperlink>
    </w:p>
    <w:p w14:paraId="277A63D3" w14:textId="4E0DFE1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2" w:history="1">
        <w:r w:rsidR="00EB6C95" w:rsidRPr="0068535E">
          <w:rPr>
            <w:rStyle w:val="Hyperlink"/>
            <w:lang w:val="it-IT"/>
          </w:rPr>
          <w:t>4.2 - Mantenimento dei Redo Log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34</w:t>
        </w:r>
        <w:r w:rsidR="00EB6C95">
          <w:rPr>
            <w:webHidden/>
          </w:rPr>
          <w:fldChar w:fldCharType="end"/>
        </w:r>
      </w:hyperlink>
    </w:p>
    <w:p w14:paraId="1D54636E" w14:textId="78B5BFD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3" w:history="1">
        <w:r w:rsidR="00EB6C95" w:rsidRPr="0068535E">
          <w:rPr>
            <w:rStyle w:val="Hyperlink"/>
            <w:lang w:val="en-GB"/>
          </w:rPr>
          <w:t>4.3 - Multiplexing dei Log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35</w:t>
        </w:r>
        <w:r w:rsidR="00EB6C95">
          <w:rPr>
            <w:webHidden/>
          </w:rPr>
          <w:fldChar w:fldCharType="end"/>
        </w:r>
      </w:hyperlink>
    </w:p>
    <w:p w14:paraId="49773B44" w14:textId="067F01E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4" w:history="1">
        <w:r w:rsidR="00EB6C95" w:rsidRPr="0068535E">
          <w:rPr>
            <w:rStyle w:val="Hyperlink"/>
            <w:lang w:val="it-IT"/>
          </w:rPr>
          <w:t>4.4 - Archiviazione dei Log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37</w:t>
        </w:r>
        <w:r w:rsidR="00EB6C95">
          <w:rPr>
            <w:webHidden/>
          </w:rPr>
          <w:fldChar w:fldCharType="end"/>
        </w:r>
      </w:hyperlink>
    </w:p>
    <w:p w14:paraId="7E298467" w14:textId="4C400C2F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5" w:history="1">
        <w:r w:rsidR="00EB6C95" w:rsidRPr="0068535E">
          <w:rPr>
            <w:rStyle w:val="Hyperlink"/>
            <w:lang w:val="it-IT"/>
          </w:rPr>
          <w:t>4.5 - Query riguardanti i Redo Log Files e gli Archive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39</w:t>
        </w:r>
        <w:r w:rsidR="00EB6C95">
          <w:rPr>
            <w:webHidden/>
          </w:rPr>
          <w:fldChar w:fldCharType="end"/>
        </w:r>
      </w:hyperlink>
    </w:p>
    <w:p w14:paraId="19C9686B" w14:textId="0BDC7E7A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36" w:history="1">
        <w:r w:rsidR="00EB6C95" w:rsidRPr="0068535E">
          <w:rPr>
            <w:rStyle w:val="Hyperlink"/>
            <w:lang w:val="it-IT"/>
          </w:rPr>
          <w:t>Cap 5 -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Strutture Logiche e Fisiche del DB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41</w:t>
        </w:r>
        <w:r w:rsidR="00EB6C95">
          <w:rPr>
            <w:webHidden/>
          </w:rPr>
          <w:fldChar w:fldCharType="end"/>
        </w:r>
      </w:hyperlink>
    </w:p>
    <w:p w14:paraId="5EB7943B" w14:textId="55737E4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7" w:history="1">
        <w:r w:rsidR="00EB6C95" w:rsidRPr="0068535E">
          <w:rPr>
            <w:rStyle w:val="Hyperlink"/>
            <w:lang w:val="it-IT"/>
          </w:rPr>
          <w:t>5.1 - Tablespaces e Data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41</w:t>
        </w:r>
        <w:r w:rsidR="00EB6C95">
          <w:rPr>
            <w:webHidden/>
          </w:rPr>
          <w:fldChar w:fldCharType="end"/>
        </w:r>
      </w:hyperlink>
    </w:p>
    <w:p w14:paraId="43BE8096" w14:textId="5EB8A90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8" w:history="1">
        <w:r w:rsidR="00EB6C95" w:rsidRPr="0068535E">
          <w:rPr>
            <w:rStyle w:val="Hyperlink"/>
            <w:lang w:val="it-IT"/>
          </w:rPr>
          <w:t>5.2 - Amministrare le Tablespaces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41</w:t>
        </w:r>
        <w:r w:rsidR="00EB6C95">
          <w:rPr>
            <w:webHidden/>
          </w:rPr>
          <w:fldChar w:fldCharType="end"/>
        </w:r>
      </w:hyperlink>
    </w:p>
    <w:p w14:paraId="7E57DC92" w14:textId="4DA6FA46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39" w:history="1">
        <w:r w:rsidR="00EB6C95" w:rsidRPr="0068535E">
          <w:rPr>
            <w:rStyle w:val="Hyperlink"/>
            <w:lang w:val="it-IT"/>
          </w:rPr>
          <w:t>5.3 - Droppare Tablespaces e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_Toc122517539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44</w:t>
        </w:r>
        <w:r w:rsidR="00EB6C95">
          <w:rPr>
            <w:webHidden/>
          </w:rPr>
          <w:fldChar w:fldCharType="end"/>
        </w:r>
      </w:hyperlink>
    </w:p>
    <w:p w14:paraId="0BB5C454" w14:textId="5EF4217F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0" w:history="1">
        <w:r w:rsidR="00EB6C95" w:rsidRPr="0068535E">
          <w:rPr>
            <w:rStyle w:val="Hyperlink"/>
            <w:lang w:val="it-IT"/>
          </w:rPr>
          <w:t>5.4 - Le default Temporary Tablespaces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45</w:t>
        </w:r>
        <w:r w:rsidR="00EB6C95">
          <w:rPr>
            <w:webHidden/>
          </w:rPr>
          <w:fldChar w:fldCharType="end"/>
        </w:r>
      </w:hyperlink>
    </w:p>
    <w:p w14:paraId="57398495" w14:textId="530CB24E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1" w:history="1">
        <w:r w:rsidR="00EB6C95" w:rsidRPr="0068535E">
          <w:rPr>
            <w:rStyle w:val="Hyperlink"/>
            <w:lang w:val="it-IT"/>
          </w:rPr>
          <w:t>5.5 - Amministrare i Data Files e i Temp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46</w:t>
        </w:r>
        <w:r w:rsidR="00EB6C95">
          <w:rPr>
            <w:webHidden/>
          </w:rPr>
          <w:fldChar w:fldCharType="end"/>
        </w:r>
      </w:hyperlink>
    </w:p>
    <w:p w14:paraId="54A03F90" w14:textId="23C225E0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2" w:history="1">
        <w:r w:rsidR="00EB6C95" w:rsidRPr="0068535E">
          <w:rPr>
            <w:rStyle w:val="Hyperlink"/>
          </w:rPr>
          <w:t>5.6 - Gli Oracle-Managed Files (OMF)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47</w:t>
        </w:r>
        <w:r w:rsidR="00EB6C95">
          <w:rPr>
            <w:webHidden/>
          </w:rPr>
          <w:fldChar w:fldCharType="end"/>
        </w:r>
      </w:hyperlink>
    </w:p>
    <w:p w14:paraId="22B365AF" w14:textId="59240F2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3" w:history="1">
        <w:r w:rsidR="00EB6C95" w:rsidRPr="0068535E">
          <w:rPr>
            <w:rStyle w:val="Hyperlink"/>
            <w:lang w:val="it-IT"/>
          </w:rPr>
          <w:t>5.7 - Creare e Gestire OMF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49</w:t>
        </w:r>
        <w:r w:rsidR="00EB6C95">
          <w:rPr>
            <w:webHidden/>
          </w:rPr>
          <w:fldChar w:fldCharType="end"/>
        </w:r>
      </w:hyperlink>
    </w:p>
    <w:p w14:paraId="5750B367" w14:textId="79B63916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44" w:history="1">
        <w:r w:rsidR="00EB6C95" w:rsidRPr="0068535E">
          <w:rPr>
            <w:rStyle w:val="Hyperlink"/>
            <w:lang w:val="en-GB"/>
          </w:rPr>
          <w:t>Cap 6 -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en-GB"/>
          </w:rPr>
          <w:t>Segments e Storage Structures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51</w:t>
        </w:r>
        <w:r w:rsidR="00EB6C95">
          <w:rPr>
            <w:webHidden/>
          </w:rPr>
          <w:fldChar w:fldCharType="end"/>
        </w:r>
      </w:hyperlink>
    </w:p>
    <w:p w14:paraId="4DFF6589" w14:textId="52ED93D7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5" w:history="1">
        <w:r w:rsidR="00EB6C95" w:rsidRPr="0068535E">
          <w:rPr>
            <w:rStyle w:val="Hyperlink"/>
            <w:lang w:val="en-GB"/>
          </w:rPr>
          <w:t>6.1 -  Data Blocks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51</w:t>
        </w:r>
        <w:r w:rsidR="00EB6C95">
          <w:rPr>
            <w:webHidden/>
          </w:rPr>
          <w:fldChar w:fldCharType="end"/>
        </w:r>
      </w:hyperlink>
    </w:p>
    <w:p w14:paraId="59E720EB" w14:textId="669B603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6" w:history="1">
        <w:r w:rsidR="00EB6C95" w:rsidRPr="0068535E">
          <w:rPr>
            <w:rStyle w:val="Hyperlink"/>
            <w:lang w:val="it-IT"/>
          </w:rPr>
          <w:t>6.2 - Multipli block sizes dentro lo stesso db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52</w:t>
        </w:r>
        <w:r w:rsidR="00EB6C95">
          <w:rPr>
            <w:webHidden/>
          </w:rPr>
          <w:fldChar w:fldCharType="end"/>
        </w:r>
      </w:hyperlink>
    </w:p>
    <w:p w14:paraId="12E6C3A5" w14:textId="3B8EC56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7" w:history="1">
        <w:r w:rsidR="00EB6C95" w:rsidRPr="0068535E">
          <w:rPr>
            <w:rStyle w:val="Hyperlink"/>
            <w:lang w:val="it-IT"/>
          </w:rPr>
          <w:t>6.3 - Extents e Segmenti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53</w:t>
        </w:r>
        <w:r w:rsidR="00EB6C95">
          <w:rPr>
            <w:webHidden/>
          </w:rPr>
          <w:fldChar w:fldCharType="end"/>
        </w:r>
      </w:hyperlink>
    </w:p>
    <w:p w14:paraId="39EC567A" w14:textId="62D1CCAE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8" w:history="1">
        <w:r w:rsidR="00EB6C95" w:rsidRPr="0068535E">
          <w:rPr>
            <w:rStyle w:val="Hyperlink"/>
          </w:rPr>
          <w:t>6.4 - L’ Automatic Segment-Space Management (ASSM)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53</w:t>
        </w:r>
        <w:r w:rsidR="00EB6C95">
          <w:rPr>
            <w:webHidden/>
          </w:rPr>
          <w:fldChar w:fldCharType="end"/>
        </w:r>
      </w:hyperlink>
    </w:p>
    <w:p w14:paraId="3ABE4F60" w14:textId="04B85E1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49" w:history="1">
        <w:r w:rsidR="00EB6C95" w:rsidRPr="0068535E">
          <w:rPr>
            <w:rStyle w:val="Hyperlink"/>
            <w:lang w:val="fr-FR"/>
          </w:rPr>
          <w:t>6.5 - I Segmenti Compressi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_Toc122517549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56</w:t>
        </w:r>
        <w:r w:rsidR="00EB6C95">
          <w:rPr>
            <w:webHidden/>
          </w:rPr>
          <w:fldChar w:fldCharType="end"/>
        </w:r>
      </w:hyperlink>
    </w:p>
    <w:p w14:paraId="31F7F389" w14:textId="2859E3F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0" w:history="1">
        <w:r w:rsidR="00EB6C95" w:rsidRPr="0068535E">
          <w:rPr>
            <w:rStyle w:val="Hyperlink"/>
            <w:lang w:val="fr-FR"/>
          </w:rPr>
          <w:t>6.6 - Automatic UNDO Management (AUM)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59</w:t>
        </w:r>
        <w:r w:rsidR="00EB6C95">
          <w:rPr>
            <w:webHidden/>
          </w:rPr>
          <w:fldChar w:fldCharType="end"/>
        </w:r>
      </w:hyperlink>
    </w:p>
    <w:p w14:paraId="1046AA8F" w14:textId="1BB30BC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1" w:history="1">
        <w:r w:rsidR="00EB6C95" w:rsidRPr="0068535E">
          <w:rPr>
            <w:rStyle w:val="Hyperlink"/>
            <w:lang w:val="it-IT"/>
          </w:rPr>
          <w:t>6.7 - Creare e gestire una UNDO tablespace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60</w:t>
        </w:r>
        <w:r w:rsidR="00EB6C95">
          <w:rPr>
            <w:webHidden/>
          </w:rPr>
          <w:fldChar w:fldCharType="end"/>
        </w:r>
      </w:hyperlink>
    </w:p>
    <w:p w14:paraId="0209F6FC" w14:textId="642F2734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52" w:history="1">
        <w:r w:rsidR="00EB6C95" w:rsidRPr="0068535E">
          <w:rPr>
            <w:rStyle w:val="Hyperlink"/>
            <w:lang w:val="it-IT"/>
          </w:rPr>
          <w:t>Cap 7 -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Gestione di Tabelle e Indici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63</w:t>
        </w:r>
        <w:r w:rsidR="00EB6C95">
          <w:rPr>
            <w:webHidden/>
          </w:rPr>
          <w:fldChar w:fldCharType="end"/>
        </w:r>
      </w:hyperlink>
    </w:p>
    <w:p w14:paraId="5354DC84" w14:textId="397ADFA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3" w:history="1">
        <w:r w:rsidR="00EB6C95" w:rsidRPr="0068535E">
          <w:rPr>
            <w:rStyle w:val="Hyperlink"/>
            <w:lang w:val="it-IT"/>
          </w:rPr>
          <w:t>7.1 - Gestione delle Tabelle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63</w:t>
        </w:r>
        <w:r w:rsidR="00EB6C95">
          <w:rPr>
            <w:webHidden/>
          </w:rPr>
          <w:fldChar w:fldCharType="end"/>
        </w:r>
      </w:hyperlink>
    </w:p>
    <w:p w14:paraId="799C8BEB" w14:textId="7AAF5BB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4" w:history="1">
        <w:r w:rsidR="00EB6C95" w:rsidRPr="0068535E">
          <w:rPr>
            <w:rStyle w:val="Hyperlink"/>
            <w:lang w:val="it-IT"/>
          </w:rPr>
          <w:t>7.2 - Partizionamento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65</w:t>
        </w:r>
        <w:r w:rsidR="00EB6C95">
          <w:rPr>
            <w:webHidden/>
          </w:rPr>
          <w:fldChar w:fldCharType="end"/>
        </w:r>
      </w:hyperlink>
    </w:p>
    <w:p w14:paraId="05B0B0A8" w14:textId="5C89516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5" w:history="1">
        <w:r w:rsidR="00EB6C95" w:rsidRPr="0068535E">
          <w:rPr>
            <w:rStyle w:val="Hyperlink"/>
            <w:lang w:val="it-IT"/>
          </w:rPr>
          <w:t>7.3 - Gestione degli Indici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72</w:t>
        </w:r>
        <w:r w:rsidR="00EB6C95">
          <w:rPr>
            <w:webHidden/>
          </w:rPr>
          <w:fldChar w:fldCharType="end"/>
        </w:r>
      </w:hyperlink>
    </w:p>
    <w:p w14:paraId="6675E14A" w14:textId="5E22264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6" w:history="1">
        <w:r w:rsidR="00EB6C95" w:rsidRPr="0068535E">
          <w:rPr>
            <w:rStyle w:val="Hyperlink"/>
            <w:lang w:val="it-IT"/>
          </w:rPr>
          <w:t>7.4 - I bitmap join index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74</w:t>
        </w:r>
        <w:r w:rsidR="00EB6C95">
          <w:rPr>
            <w:webHidden/>
          </w:rPr>
          <w:fldChar w:fldCharType="end"/>
        </w:r>
      </w:hyperlink>
    </w:p>
    <w:p w14:paraId="5350BFEE" w14:textId="1CE11F9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7" w:history="1">
        <w:r w:rsidR="00EB6C95" w:rsidRPr="0068535E">
          <w:rPr>
            <w:rStyle w:val="Hyperlink"/>
            <w:lang w:val="it-IT"/>
          </w:rPr>
          <w:t>7.5 - L’automatic global index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75</w:t>
        </w:r>
        <w:r w:rsidR="00EB6C95">
          <w:rPr>
            <w:webHidden/>
          </w:rPr>
          <w:fldChar w:fldCharType="end"/>
        </w:r>
      </w:hyperlink>
    </w:p>
    <w:p w14:paraId="5BDFE474" w14:textId="5F3DB3BD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58" w:history="1">
        <w:r w:rsidR="00EB6C95" w:rsidRPr="0068535E">
          <w:rPr>
            <w:rStyle w:val="Hyperlink"/>
            <w:lang w:val="it-IT"/>
          </w:rPr>
          <w:t>Cap 8 -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Altri Oggetti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77</w:t>
        </w:r>
        <w:r w:rsidR="00EB6C95">
          <w:rPr>
            <w:webHidden/>
          </w:rPr>
          <w:fldChar w:fldCharType="end"/>
        </w:r>
      </w:hyperlink>
    </w:p>
    <w:p w14:paraId="374C0B8F" w14:textId="5D574354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59" w:history="1">
        <w:r w:rsidR="00EB6C95" w:rsidRPr="0068535E">
          <w:rPr>
            <w:rStyle w:val="Hyperlink"/>
            <w:lang w:val="it-IT"/>
          </w:rPr>
          <w:t>8.1 - I Trigger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_Toc122517559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77</w:t>
        </w:r>
        <w:r w:rsidR="00EB6C95">
          <w:rPr>
            <w:webHidden/>
          </w:rPr>
          <w:fldChar w:fldCharType="end"/>
        </w:r>
      </w:hyperlink>
    </w:p>
    <w:p w14:paraId="7B64497B" w14:textId="5883DBF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0" w:history="1">
        <w:r w:rsidR="00EB6C95" w:rsidRPr="0068535E">
          <w:rPr>
            <w:rStyle w:val="Hyperlink"/>
            <w:lang w:val="en-GB"/>
          </w:rPr>
          <w:t>8.2 - I Constraint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78</w:t>
        </w:r>
        <w:r w:rsidR="00EB6C95">
          <w:rPr>
            <w:webHidden/>
          </w:rPr>
          <w:fldChar w:fldCharType="end"/>
        </w:r>
      </w:hyperlink>
    </w:p>
    <w:p w14:paraId="51640066" w14:textId="6FB6619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1" w:history="1">
        <w:r w:rsidR="00EB6C95" w:rsidRPr="0068535E">
          <w:rPr>
            <w:rStyle w:val="Hyperlink"/>
            <w:lang w:val="it-IT"/>
          </w:rPr>
          <w:t>8.3 - External Tables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80</w:t>
        </w:r>
        <w:r w:rsidR="00EB6C95">
          <w:rPr>
            <w:webHidden/>
          </w:rPr>
          <w:fldChar w:fldCharType="end"/>
        </w:r>
      </w:hyperlink>
    </w:p>
    <w:p w14:paraId="047027B1" w14:textId="4729A8B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2" w:history="1">
        <w:r w:rsidR="00EB6C95" w:rsidRPr="0068535E">
          <w:rPr>
            <w:rStyle w:val="Hyperlink"/>
            <w:lang w:val="it-IT"/>
          </w:rPr>
          <w:t>8.4 - Il metadata Application Programming Interface (API)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82</w:t>
        </w:r>
        <w:r w:rsidR="00EB6C95">
          <w:rPr>
            <w:webHidden/>
          </w:rPr>
          <w:fldChar w:fldCharType="end"/>
        </w:r>
      </w:hyperlink>
    </w:p>
    <w:p w14:paraId="5DAF7496" w14:textId="7A6602ED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63" w:history="1">
        <w:r w:rsidR="00EB6C95" w:rsidRPr="0068535E">
          <w:rPr>
            <w:rStyle w:val="Hyperlink"/>
            <w:lang w:val="it-IT"/>
          </w:rPr>
          <w:t>Cap 9 -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Gestire gli Utenti e la Sicurezza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84</w:t>
        </w:r>
        <w:r w:rsidR="00EB6C95">
          <w:rPr>
            <w:webHidden/>
          </w:rPr>
          <w:fldChar w:fldCharType="end"/>
        </w:r>
      </w:hyperlink>
    </w:p>
    <w:p w14:paraId="2F187CAE" w14:textId="5CDA779F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4" w:history="1">
        <w:r w:rsidR="00EB6C95" w:rsidRPr="0068535E">
          <w:rPr>
            <w:rStyle w:val="Hyperlink"/>
            <w:lang w:val="it-IT"/>
          </w:rPr>
          <w:t>9.1 -  I Profili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84</w:t>
        </w:r>
        <w:r w:rsidR="00EB6C95">
          <w:rPr>
            <w:webHidden/>
          </w:rPr>
          <w:fldChar w:fldCharType="end"/>
        </w:r>
      </w:hyperlink>
    </w:p>
    <w:p w14:paraId="5973DF0C" w14:textId="402E4882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5" w:history="1">
        <w:r w:rsidR="00EB6C95" w:rsidRPr="0068535E">
          <w:rPr>
            <w:rStyle w:val="Hyperlink"/>
            <w:lang w:val="it-IT"/>
          </w:rPr>
          <w:t>9.2 - Gli Utenti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86</w:t>
        </w:r>
        <w:r w:rsidR="00EB6C95">
          <w:rPr>
            <w:webHidden/>
          </w:rPr>
          <w:fldChar w:fldCharType="end"/>
        </w:r>
      </w:hyperlink>
    </w:p>
    <w:p w14:paraId="4D40C645" w14:textId="677B3AC4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6" w:history="1">
        <w:r w:rsidR="00EB6C95" w:rsidRPr="0068535E">
          <w:rPr>
            <w:rStyle w:val="Hyperlink"/>
          </w:rPr>
          <w:t>9.3 - Object e System Privileges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87</w:t>
        </w:r>
        <w:r w:rsidR="00EB6C95">
          <w:rPr>
            <w:webHidden/>
          </w:rPr>
          <w:fldChar w:fldCharType="end"/>
        </w:r>
      </w:hyperlink>
    </w:p>
    <w:p w14:paraId="49032905" w14:textId="3856EB5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7" w:history="1">
        <w:r w:rsidR="00EB6C95" w:rsidRPr="0068535E">
          <w:rPr>
            <w:rStyle w:val="Hyperlink"/>
            <w:lang w:val="it-IT"/>
          </w:rPr>
          <w:t>9.4 - Revocare i Privileges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88</w:t>
        </w:r>
        <w:r w:rsidR="00EB6C95">
          <w:rPr>
            <w:webHidden/>
          </w:rPr>
          <w:fldChar w:fldCharType="end"/>
        </w:r>
      </w:hyperlink>
    </w:p>
    <w:p w14:paraId="19498A7F" w14:textId="5D30E79B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8" w:history="1">
        <w:r w:rsidR="00EB6C95" w:rsidRPr="0068535E">
          <w:rPr>
            <w:rStyle w:val="Hyperlink"/>
            <w:lang w:val="it-IT"/>
          </w:rPr>
          <w:t>9.5 - Gestire i Ruoli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89</w:t>
        </w:r>
        <w:r w:rsidR="00EB6C95">
          <w:rPr>
            <w:webHidden/>
          </w:rPr>
          <w:fldChar w:fldCharType="end"/>
        </w:r>
      </w:hyperlink>
    </w:p>
    <w:p w14:paraId="3552F045" w14:textId="0F1813B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69" w:history="1">
        <w:r w:rsidR="00EB6C95" w:rsidRPr="0068535E">
          <w:rPr>
            <w:rStyle w:val="Hyperlink"/>
            <w:lang w:val="it-IT"/>
          </w:rPr>
          <w:t>9.6 - Auditing del DB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_Toc122517569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90</w:t>
        </w:r>
        <w:r w:rsidR="00EB6C95">
          <w:rPr>
            <w:webHidden/>
          </w:rPr>
          <w:fldChar w:fldCharType="end"/>
        </w:r>
      </w:hyperlink>
    </w:p>
    <w:p w14:paraId="49D86181" w14:textId="61B06F29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70" w:history="1">
        <w:r w:rsidR="00EB6C95" w:rsidRPr="0068535E">
          <w:rPr>
            <w:rStyle w:val="Hyperlink"/>
            <w:lang w:val="it-IT"/>
          </w:rPr>
          <w:t>Cap 10 -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Data Utilities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92</w:t>
        </w:r>
        <w:r w:rsidR="00EB6C95">
          <w:rPr>
            <w:webHidden/>
          </w:rPr>
          <w:fldChar w:fldCharType="end"/>
        </w:r>
      </w:hyperlink>
    </w:p>
    <w:p w14:paraId="0D2174EC" w14:textId="74B73E7F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1" w:history="1">
        <w:r w:rsidR="00EB6C95" w:rsidRPr="0068535E">
          <w:rPr>
            <w:rStyle w:val="Hyperlink"/>
            <w:lang w:val="it-IT"/>
          </w:rPr>
          <w:t>10.1 - Loading Data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92</w:t>
        </w:r>
        <w:r w:rsidR="00EB6C95">
          <w:rPr>
            <w:webHidden/>
          </w:rPr>
          <w:fldChar w:fldCharType="end"/>
        </w:r>
      </w:hyperlink>
    </w:p>
    <w:p w14:paraId="578F3A27" w14:textId="5BD1EA14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2" w:history="1">
        <w:r w:rsidR="00EB6C95" w:rsidRPr="0068535E">
          <w:rPr>
            <w:rStyle w:val="Hyperlink"/>
            <w:lang w:val="it-IT"/>
          </w:rPr>
          <w:t>10.2 - Export e Import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93</w:t>
        </w:r>
        <w:r w:rsidR="00EB6C95">
          <w:rPr>
            <w:webHidden/>
          </w:rPr>
          <w:fldChar w:fldCharType="end"/>
        </w:r>
      </w:hyperlink>
    </w:p>
    <w:p w14:paraId="2CB6E1C1" w14:textId="2B3AB736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3" w:history="1">
        <w:r w:rsidR="00EB6C95" w:rsidRPr="0068535E">
          <w:rPr>
            <w:rStyle w:val="Hyperlink"/>
            <w:lang w:val="it-IT"/>
          </w:rPr>
          <w:t>10.3 - Transportable Tablespace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96</w:t>
        </w:r>
        <w:r w:rsidR="00EB6C95">
          <w:rPr>
            <w:webHidden/>
          </w:rPr>
          <w:fldChar w:fldCharType="end"/>
        </w:r>
      </w:hyperlink>
    </w:p>
    <w:p w14:paraId="7EFF7F0D" w14:textId="292D0A32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74" w:history="1">
        <w:r w:rsidR="00EB6C95" w:rsidRPr="0068535E">
          <w:rPr>
            <w:rStyle w:val="Hyperlink"/>
            <w:lang w:val="it-IT"/>
          </w:rPr>
          <w:t>Cap 11 -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Gestione della Memoria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98</w:t>
        </w:r>
        <w:r w:rsidR="00EB6C95">
          <w:rPr>
            <w:webHidden/>
          </w:rPr>
          <w:fldChar w:fldCharType="end"/>
        </w:r>
      </w:hyperlink>
    </w:p>
    <w:p w14:paraId="2ABA230A" w14:textId="003695F1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5" w:history="1">
        <w:r w:rsidR="00EB6C95" w:rsidRPr="0068535E">
          <w:rPr>
            <w:rStyle w:val="Hyperlink"/>
            <w:lang w:val="en-GB"/>
          </w:rPr>
          <w:t xml:space="preserve">11.1 </w:t>
        </w:r>
        <w:r w:rsidR="00EB6C95" w:rsidRPr="0068535E">
          <w:rPr>
            <w:rStyle w:val="Hyperlink"/>
          </w:rPr>
          <w:t>- Parametri per l’automatic sizing delle SQL working areas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98</w:t>
        </w:r>
        <w:r w:rsidR="00EB6C95">
          <w:rPr>
            <w:webHidden/>
          </w:rPr>
          <w:fldChar w:fldCharType="end"/>
        </w:r>
      </w:hyperlink>
    </w:p>
    <w:p w14:paraId="41DF004A" w14:textId="1DAD9F3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6" w:history="1">
        <w:r w:rsidR="00EB6C95" w:rsidRPr="0068535E">
          <w:rPr>
            <w:rStyle w:val="Hyperlink"/>
            <w:lang w:val="it-IT"/>
          </w:rPr>
          <w:t>11.2 - Nuove Colonne e Viste per raccogliere informazioni sulla gestione dell’SQL execution memory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99</w:t>
        </w:r>
        <w:r w:rsidR="00EB6C95">
          <w:rPr>
            <w:webHidden/>
          </w:rPr>
          <w:fldChar w:fldCharType="end"/>
        </w:r>
      </w:hyperlink>
    </w:p>
    <w:p w14:paraId="231ADF91" w14:textId="7568FEC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7" w:history="1">
        <w:r w:rsidR="00EB6C95" w:rsidRPr="0068535E">
          <w:rPr>
            <w:rStyle w:val="Hyperlink"/>
            <w:lang w:val="it-IT"/>
          </w:rPr>
          <w:t>11.3 - L’allocazione e il tracking della memoria dietro una dynamic SGA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102</w:t>
        </w:r>
        <w:r w:rsidR="00EB6C95">
          <w:rPr>
            <w:webHidden/>
          </w:rPr>
          <w:fldChar w:fldCharType="end"/>
        </w:r>
      </w:hyperlink>
    </w:p>
    <w:p w14:paraId="58FF787E" w14:textId="6C02BC38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78" w:history="1">
        <w:r w:rsidR="00EB6C95" w:rsidRPr="0068535E">
          <w:rPr>
            <w:rStyle w:val="Hyperlink"/>
            <w:lang w:val="it-IT"/>
          </w:rPr>
          <w:t>Cap 12 -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Introduzione al Backup e Recovery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106</w:t>
        </w:r>
        <w:r w:rsidR="00EB6C95">
          <w:rPr>
            <w:webHidden/>
          </w:rPr>
          <w:fldChar w:fldCharType="end"/>
        </w:r>
      </w:hyperlink>
    </w:p>
    <w:p w14:paraId="5BBE6A2A" w14:textId="3CA704EB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79" w:history="1">
        <w:r w:rsidR="00EB6C95" w:rsidRPr="0068535E">
          <w:rPr>
            <w:rStyle w:val="Hyperlink"/>
            <w:lang w:val="it-IT"/>
          </w:rPr>
          <w:t>12.2 - Strutture e Processi necessari per il RECOVERY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_Toc122517579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107</w:t>
        </w:r>
        <w:r w:rsidR="00EB6C95">
          <w:rPr>
            <w:webHidden/>
          </w:rPr>
          <w:fldChar w:fldCharType="end"/>
        </w:r>
      </w:hyperlink>
    </w:p>
    <w:p w14:paraId="32FBB8C8" w14:textId="07323C7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0" w:history="1">
        <w:r w:rsidR="00EB6C95" w:rsidRPr="0068535E">
          <w:rPr>
            <w:rStyle w:val="Hyperlink"/>
            <w:lang w:val="it-IT"/>
          </w:rPr>
          <w:t>12.3 - Tipi di Failures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109</w:t>
        </w:r>
        <w:r w:rsidR="00EB6C95">
          <w:rPr>
            <w:webHidden/>
          </w:rPr>
          <w:fldChar w:fldCharType="end"/>
        </w:r>
      </w:hyperlink>
    </w:p>
    <w:p w14:paraId="7DEC9D3B" w14:textId="2DD4F62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1" w:history="1">
        <w:r w:rsidR="00EB6C95" w:rsidRPr="0068535E">
          <w:rPr>
            <w:rStyle w:val="Hyperlink"/>
          </w:rPr>
          <w:t>12.4 - Backup e Recovery Configuration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110</w:t>
        </w:r>
        <w:r w:rsidR="00EB6C95">
          <w:rPr>
            <w:webHidden/>
          </w:rPr>
          <w:fldChar w:fldCharType="end"/>
        </w:r>
      </w:hyperlink>
    </w:p>
    <w:p w14:paraId="7958D2B2" w14:textId="305169AB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2" w:history="1">
        <w:r w:rsidR="00EB6C95" w:rsidRPr="0068535E">
          <w:rPr>
            <w:rStyle w:val="Hyperlink"/>
            <w:lang w:val="it-IT"/>
          </w:rPr>
          <w:t>12.5 - La nuova Flashback feature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111</w:t>
        </w:r>
        <w:r w:rsidR="00EB6C95">
          <w:rPr>
            <w:webHidden/>
          </w:rPr>
          <w:fldChar w:fldCharType="end"/>
        </w:r>
      </w:hyperlink>
    </w:p>
    <w:p w14:paraId="5F97F704" w14:textId="50A3271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3" w:history="1">
        <w:r w:rsidR="00EB6C95" w:rsidRPr="0068535E">
          <w:rPr>
            <w:rStyle w:val="Hyperlink"/>
            <w:lang w:val="it-IT"/>
          </w:rPr>
          <w:t>12.6 - La Resumable Space Allocation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112</w:t>
        </w:r>
        <w:r w:rsidR="00EB6C95">
          <w:rPr>
            <w:webHidden/>
          </w:rPr>
          <w:fldChar w:fldCharType="end"/>
        </w:r>
      </w:hyperlink>
    </w:p>
    <w:p w14:paraId="63EC3422" w14:textId="70EF9AE1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84" w:history="1">
        <w:r w:rsidR="00EB6C95" w:rsidRPr="0068535E">
          <w:rPr>
            <w:rStyle w:val="Hyperlink"/>
            <w:lang w:val="it-IT"/>
          </w:rPr>
          <w:t>Cap 13 -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Introduzione al Performance Tuning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114</w:t>
        </w:r>
        <w:r w:rsidR="00EB6C95">
          <w:rPr>
            <w:webHidden/>
          </w:rPr>
          <w:fldChar w:fldCharType="end"/>
        </w:r>
      </w:hyperlink>
    </w:p>
    <w:p w14:paraId="7798FAD4" w14:textId="5A5D0F6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5" w:history="1">
        <w:r w:rsidR="00EB6C95" w:rsidRPr="0068535E">
          <w:rPr>
            <w:rStyle w:val="Hyperlink"/>
            <w:lang w:val="it-IT"/>
          </w:rPr>
          <w:t>13.1 - L’index monitoring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114</w:t>
        </w:r>
        <w:r w:rsidR="00EB6C95">
          <w:rPr>
            <w:webHidden/>
          </w:rPr>
          <w:fldChar w:fldCharType="end"/>
        </w:r>
      </w:hyperlink>
    </w:p>
    <w:p w14:paraId="42DB883C" w14:textId="00D85F57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6" w:history="1">
        <w:r w:rsidR="00EB6C95" w:rsidRPr="0068535E">
          <w:rPr>
            <w:rStyle w:val="Hyperlink"/>
            <w:lang w:val="it-IT"/>
          </w:rPr>
          <w:t>13.2 - Lo skip scan index access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115</w:t>
        </w:r>
        <w:r w:rsidR="00EB6C95">
          <w:rPr>
            <w:webHidden/>
          </w:rPr>
          <w:fldChar w:fldCharType="end"/>
        </w:r>
      </w:hyperlink>
    </w:p>
    <w:p w14:paraId="7B062AF4" w14:textId="4D5F586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7" w:history="1">
        <w:r w:rsidR="00EB6C95" w:rsidRPr="0068535E">
          <w:rPr>
            <w:rStyle w:val="Hyperlink"/>
            <w:lang w:val="it-IT"/>
          </w:rPr>
          <w:t>13.3 - Miglioramenti nel cursor sharing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115</w:t>
        </w:r>
        <w:r w:rsidR="00EB6C95">
          <w:rPr>
            <w:webHidden/>
          </w:rPr>
          <w:fldChar w:fldCharType="end"/>
        </w:r>
      </w:hyperlink>
    </w:p>
    <w:p w14:paraId="36AAC595" w14:textId="41E6ECF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8" w:history="1">
        <w:r w:rsidR="00EB6C95" w:rsidRPr="0068535E">
          <w:rPr>
            <w:rStyle w:val="Hyperlink"/>
            <w:lang w:val="it-IT"/>
          </w:rPr>
          <w:t>13.4 - I cached execution plans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116</w:t>
        </w:r>
        <w:r w:rsidR="00EB6C95">
          <w:rPr>
            <w:webHidden/>
          </w:rPr>
          <w:fldChar w:fldCharType="end"/>
        </w:r>
      </w:hyperlink>
    </w:p>
    <w:p w14:paraId="506AB12E" w14:textId="73D759E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89" w:history="1">
        <w:r w:rsidR="00EB6C95" w:rsidRPr="0068535E">
          <w:rPr>
            <w:rStyle w:val="Hyperlink"/>
            <w:lang w:val="it-IT"/>
          </w:rPr>
          <w:t>13.5 - La nuova first rows optimization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_Toc122517589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117</w:t>
        </w:r>
        <w:r w:rsidR="00EB6C95">
          <w:rPr>
            <w:webHidden/>
          </w:rPr>
          <w:fldChar w:fldCharType="end"/>
        </w:r>
      </w:hyperlink>
    </w:p>
    <w:p w14:paraId="281C1990" w14:textId="1589B32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0" w:history="1">
        <w:r w:rsidR="00EB6C95" w:rsidRPr="0068535E">
          <w:rPr>
            <w:rStyle w:val="Hyperlink"/>
            <w:lang w:val="it-IT"/>
          </w:rPr>
          <w:t>13.6 - Raccogliere le System Statistics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118</w:t>
        </w:r>
        <w:r w:rsidR="00EB6C95">
          <w:rPr>
            <w:webHidden/>
          </w:rPr>
          <w:fldChar w:fldCharType="end"/>
        </w:r>
      </w:hyperlink>
    </w:p>
    <w:p w14:paraId="590D79B6" w14:textId="2D2FA3C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1" w:history="1">
        <w:r w:rsidR="00EB6C95" w:rsidRPr="0068535E">
          <w:rPr>
            <w:rStyle w:val="Hyperlink"/>
            <w:lang w:val="it-IT"/>
          </w:rPr>
          <w:t>13.7 - Lo STATSPACK e un suo Report d’Esempio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119</w:t>
        </w:r>
        <w:r w:rsidR="00EB6C95">
          <w:rPr>
            <w:webHidden/>
          </w:rPr>
          <w:fldChar w:fldCharType="end"/>
        </w:r>
      </w:hyperlink>
    </w:p>
    <w:p w14:paraId="75031122" w14:textId="5BC88ED7" w:rsidR="00EB6C95" w:rsidRDefault="00000000">
      <w:pPr>
        <w:pStyle w:val="TOC1"/>
        <w:tabs>
          <w:tab w:val="right" w:leader="dot" w:pos="9379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22517592" w:history="1">
        <w:r w:rsidR="00EB6C95" w:rsidRPr="0068535E">
          <w:rPr>
            <w:rStyle w:val="Hyperlink"/>
            <w:noProof/>
          </w:rPr>
          <w:t>Parte 2 - Concetti Avanzati</w:t>
        </w:r>
        <w:r w:rsidR="00EB6C95">
          <w:rPr>
            <w:noProof/>
            <w:webHidden/>
          </w:rPr>
          <w:tab/>
        </w:r>
        <w:r w:rsidR="00EB6C95">
          <w:rPr>
            <w:noProof/>
            <w:webHidden/>
          </w:rPr>
          <w:fldChar w:fldCharType="begin"/>
        </w:r>
        <w:r w:rsidR="00EB6C95">
          <w:rPr>
            <w:noProof/>
            <w:webHidden/>
          </w:rPr>
          <w:instrText xml:space="preserve"> PAGEREF _Toc122517592 \h </w:instrText>
        </w:r>
        <w:r w:rsidR="00EB6C95">
          <w:rPr>
            <w:noProof/>
            <w:webHidden/>
          </w:rPr>
        </w:r>
        <w:r w:rsidR="00EB6C95">
          <w:rPr>
            <w:noProof/>
            <w:webHidden/>
          </w:rPr>
          <w:fldChar w:fldCharType="separate"/>
        </w:r>
        <w:r w:rsidR="00EB6C95">
          <w:rPr>
            <w:noProof/>
            <w:webHidden/>
          </w:rPr>
          <w:t>121</w:t>
        </w:r>
        <w:r w:rsidR="00EB6C95">
          <w:rPr>
            <w:noProof/>
            <w:webHidden/>
          </w:rPr>
          <w:fldChar w:fldCharType="end"/>
        </w:r>
      </w:hyperlink>
    </w:p>
    <w:p w14:paraId="11B53346" w14:textId="6A1CA9EF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93" w:history="1">
        <w:r w:rsidR="00EB6C95" w:rsidRPr="0068535E">
          <w:rPr>
            <w:rStyle w:val="Hyperlink"/>
            <w:lang w:val="it-IT"/>
          </w:rPr>
          <w:t>Cap 14 -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Il LogMiner e l’Analisi dei Redo Log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122</w:t>
        </w:r>
        <w:r w:rsidR="00EB6C95">
          <w:rPr>
            <w:webHidden/>
          </w:rPr>
          <w:fldChar w:fldCharType="end"/>
        </w:r>
      </w:hyperlink>
    </w:p>
    <w:p w14:paraId="6F7CC9E3" w14:textId="6330648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4" w:history="1">
        <w:r w:rsidR="00EB6C95" w:rsidRPr="0068535E">
          <w:rPr>
            <w:rStyle w:val="Hyperlink"/>
            <w:lang w:val="it-IT"/>
          </w:rPr>
          <w:t>14.1 - Analizzare i Redo Log Files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122</w:t>
        </w:r>
        <w:r w:rsidR="00EB6C95">
          <w:rPr>
            <w:webHidden/>
          </w:rPr>
          <w:fldChar w:fldCharType="end"/>
        </w:r>
      </w:hyperlink>
    </w:p>
    <w:p w14:paraId="2159F1EB" w14:textId="6E5F2957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5" w:history="1">
        <w:r w:rsidR="00EB6C95" w:rsidRPr="0068535E">
          <w:rPr>
            <w:rStyle w:val="Hyperlink"/>
            <w:lang w:val="it-IT"/>
          </w:rPr>
          <w:t>14.2 - Il LogMiner Viewer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125</w:t>
        </w:r>
        <w:r w:rsidR="00EB6C95">
          <w:rPr>
            <w:webHidden/>
          </w:rPr>
          <w:fldChar w:fldCharType="end"/>
        </w:r>
      </w:hyperlink>
    </w:p>
    <w:p w14:paraId="12A27FF1" w14:textId="15691FAF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596" w:history="1">
        <w:r w:rsidR="00EB6C95" w:rsidRPr="0068535E">
          <w:rPr>
            <w:rStyle w:val="Hyperlink"/>
            <w:lang w:val="it-IT"/>
          </w:rPr>
          <w:t>Cap 15 -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Online Operations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126</w:t>
        </w:r>
        <w:r w:rsidR="00EB6C95">
          <w:rPr>
            <w:webHidden/>
          </w:rPr>
          <w:fldChar w:fldCharType="end"/>
        </w:r>
      </w:hyperlink>
    </w:p>
    <w:p w14:paraId="7F130388" w14:textId="1A5FE03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7" w:history="1">
        <w:r w:rsidR="00EB6C95" w:rsidRPr="0068535E">
          <w:rPr>
            <w:rStyle w:val="Hyperlink"/>
            <w:lang w:val="it-IT"/>
          </w:rPr>
          <w:t>15.1 - L’online index rebuild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126</w:t>
        </w:r>
        <w:r w:rsidR="00EB6C95">
          <w:rPr>
            <w:webHidden/>
          </w:rPr>
          <w:fldChar w:fldCharType="end"/>
        </w:r>
      </w:hyperlink>
    </w:p>
    <w:p w14:paraId="177B8772" w14:textId="245D9D86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8" w:history="1">
        <w:r w:rsidR="00EB6C95" w:rsidRPr="0068535E">
          <w:rPr>
            <w:rStyle w:val="Hyperlink"/>
            <w:lang w:val="en-GB"/>
          </w:rPr>
          <w:t>15.2 - L’online functionality nelle Index-Organized Table (IOT)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126</w:t>
        </w:r>
        <w:r w:rsidR="00EB6C95">
          <w:rPr>
            <w:webHidden/>
          </w:rPr>
          <w:fldChar w:fldCharType="end"/>
        </w:r>
      </w:hyperlink>
    </w:p>
    <w:p w14:paraId="7907F0CF" w14:textId="433FC51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599" w:history="1">
        <w:r w:rsidR="00EB6C95" w:rsidRPr="0068535E">
          <w:rPr>
            <w:rStyle w:val="Hyperlink"/>
            <w:lang w:val="en-GB"/>
          </w:rPr>
          <w:t>15.3 - Online table redefinitions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_Toc122517599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127</w:t>
        </w:r>
        <w:r w:rsidR="00EB6C95">
          <w:rPr>
            <w:webHidden/>
          </w:rPr>
          <w:fldChar w:fldCharType="end"/>
        </w:r>
      </w:hyperlink>
    </w:p>
    <w:p w14:paraId="40AE3195" w14:textId="3BBD4556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0" w:history="1">
        <w:r w:rsidR="00EB6C95" w:rsidRPr="0068535E">
          <w:rPr>
            <w:rStyle w:val="Hyperlink"/>
            <w:lang w:val="it-IT"/>
          </w:rPr>
          <w:t>15.4 - Le Online Analyze Validate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130</w:t>
        </w:r>
        <w:r w:rsidR="00EB6C95">
          <w:rPr>
            <w:webHidden/>
          </w:rPr>
          <w:fldChar w:fldCharType="end"/>
        </w:r>
      </w:hyperlink>
    </w:p>
    <w:p w14:paraId="75B0E8AF" w14:textId="2C34D30D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01" w:history="1">
        <w:r w:rsidR="00EB6C95" w:rsidRPr="0068535E">
          <w:rPr>
            <w:rStyle w:val="Hyperlink"/>
            <w:lang w:val="it-IT"/>
          </w:rPr>
          <w:t>Cap 16 -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Globalization Support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131</w:t>
        </w:r>
        <w:r w:rsidR="00EB6C95">
          <w:rPr>
            <w:webHidden/>
          </w:rPr>
          <w:fldChar w:fldCharType="end"/>
        </w:r>
      </w:hyperlink>
    </w:p>
    <w:p w14:paraId="1EDB6D53" w14:textId="0FA84D54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2" w:history="1">
        <w:r w:rsidR="00EB6C95" w:rsidRPr="0068535E">
          <w:rPr>
            <w:rStyle w:val="Hyperlink"/>
          </w:rPr>
          <w:t>16.1 - I nuovi date and time data types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131</w:t>
        </w:r>
        <w:r w:rsidR="00EB6C95">
          <w:rPr>
            <w:webHidden/>
          </w:rPr>
          <w:fldChar w:fldCharType="end"/>
        </w:r>
      </w:hyperlink>
    </w:p>
    <w:p w14:paraId="62FDC46B" w14:textId="47E4267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3" w:history="1">
        <w:r w:rsidR="00EB6C95" w:rsidRPr="0068535E">
          <w:rPr>
            <w:rStyle w:val="Hyperlink"/>
            <w:lang w:val="it-IT"/>
          </w:rPr>
          <w:t>16.2 - I miglioramenti nell’Unicode e nel Sort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133</w:t>
        </w:r>
        <w:r w:rsidR="00EB6C95">
          <w:rPr>
            <w:webHidden/>
          </w:rPr>
          <w:fldChar w:fldCharType="end"/>
        </w:r>
      </w:hyperlink>
    </w:p>
    <w:p w14:paraId="3C6530B6" w14:textId="7BBAA7E0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4" w:history="1">
        <w:r w:rsidR="00EB6C95" w:rsidRPr="0068535E">
          <w:rPr>
            <w:rStyle w:val="Hyperlink"/>
            <w:lang w:val="it-IT"/>
          </w:rPr>
          <w:t>16.3 - Il Character Set Scanner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133</w:t>
        </w:r>
        <w:r w:rsidR="00EB6C95">
          <w:rPr>
            <w:webHidden/>
          </w:rPr>
          <w:fldChar w:fldCharType="end"/>
        </w:r>
      </w:hyperlink>
    </w:p>
    <w:p w14:paraId="110A88EB" w14:textId="4147A117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5" w:history="1">
        <w:r w:rsidR="00EB6C95" w:rsidRPr="0068535E">
          <w:rPr>
            <w:rStyle w:val="Hyperlink"/>
            <w:lang w:val="it-IT"/>
          </w:rPr>
          <w:t>16.4 - Byte and Character Semantics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134</w:t>
        </w:r>
        <w:r w:rsidR="00EB6C95">
          <w:rPr>
            <w:webHidden/>
          </w:rPr>
          <w:fldChar w:fldCharType="end"/>
        </w:r>
      </w:hyperlink>
    </w:p>
    <w:p w14:paraId="5C3347D5" w14:textId="0F782E1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6" w:history="1">
        <w:r w:rsidR="00EB6C95" w:rsidRPr="0068535E">
          <w:rPr>
            <w:rStyle w:val="Hyperlink"/>
            <w:lang w:val="it-IT"/>
          </w:rPr>
          <w:t>16.5 - Oracle Locale Builder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134</w:t>
        </w:r>
        <w:r w:rsidR="00EB6C95">
          <w:rPr>
            <w:webHidden/>
          </w:rPr>
          <w:fldChar w:fldCharType="end"/>
        </w:r>
      </w:hyperlink>
    </w:p>
    <w:p w14:paraId="36579384" w14:textId="5F5884D7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07" w:history="1">
        <w:r w:rsidR="00EB6C95" w:rsidRPr="0068535E">
          <w:rPr>
            <w:rStyle w:val="Hyperlink"/>
            <w:lang w:val="it-IT"/>
          </w:rPr>
          <w:t>Cap 17 -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Database Workspaces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136</w:t>
        </w:r>
        <w:r w:rsidR="00EB6C95">
          <w:rPr>
            <w:webHidden/>
          </w:rPr>
          <w:fldChar w:fldCharType="end"/>
        </w:r>
      </w:hyperlink>
    </w:p>
    <w:p w14:paraId="58C30053" w14:textId="462D6432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8" w:history="1">
        <w:r w:rsidR="00EB6C95" w:rsidRPr="0068535E">
          <w:rPr>
            <w:rStyle w:val="Hyperlink"/>
            <w:lang w:val="it-IT"/>
          </w:rPr>
          <w:t>17.1 - Workspace Manager role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136</w:t>
        </w:r>
        <w:r w:rsidR="00EB6C95">
          <w:rPr>
            <w:webHidden/>
          </w:rPr>
          <w:fldChar w:fldCharType="end"/>
        </w:r>
      </w:hyperlink>
    </w:p>
    <w:p w14:paraId="4BF05408" w14:textId="4769C52E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09" w:history="1">
        <w:r w:rsidR="00EB6C95" w:rsidRPr="0068535E">
          <w:rPr>
            <w:rStyle w:val="Hyperlink"/>
            <w:lang w:val="it-IT"/>
          </w:rPr>
          <w:t>17.2 - Version-enable a table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_Toc122517609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137</w:t>
        </w:r>
        <w:r w:rsidR="00EB6C95">
          <w:rPr>
            <w:webHidden/>
          </w:rPr>
          <w:fldChar w:fldCharType="end"/>
        </w:r>
      </w:hyperlink>
    </w:p>
    <w:p w14:paraId="5DD4959D" w14:textId="53205F1B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0" w:history="1">
        <w:r w:rsidR="00EB6C95" w:rsidRPr="0068535E">
          <w:rPr>
            <w:rStyle w:val="Hyperlink"/>
          </w:rPr>
          <w:t>17.3 - Disable workspace participation for a table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137</w:t>
        </w:r>
        <w:r w:rsidR="00EB6C95">
          <w:rPr>
            <w:webHidden/>
          </w:rPr>
          <w:fldChar w:fldCharType="end"/>
        </w:r>
      </w:hyperlink>
    </w:p>
    <w:p w14:paraId="3F7C98A7" w14:textId="5ACBD60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1" w:history="1">
        <w:r w:rsidR="00EB6C95" w:rsidRPr="0068535E">
          <w:rPr>
            <w:rStyle w:val="Hyperlink"/>
            <w:lang w:val="it-IT"/>
          </w:rPr>
          <w:t>17.4 - Creare ed Assegnare una Workspace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138</w:t>
        </w:r>
        <w:r w:rsidR="00EB6C95">
          <w:rPr>
            <w:webHidden/>
          </w:rPr>
          <w:fldChar w:fldCharType="end"/>
        </w:r>
      </w:hyperlink>
    </w:p>
    <w:p w14:paraId="29F918BC" w14:textId="33BE6E2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2" w:history="1">
        <w:r w:rsidR="00EB6C95" w:rsidRPr="0068535E">
          <w:rPr>
            <w:rStyle w:val="Hyperlink"/>
            <w:lang w:val="it-IT"/>
          </w:rPr>
          <w:t>17.5 - Import and Export Considerations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138</w:t>
        </w:r>
        <w:r w:rsidR="00EB6C95">
          <w:rPr>
            <w:webHidden/>
          </w:rPr>
          <w:fldChar w:fldCharType="end"/>
        </w:r>
      </w:hyperlink>
    </w:p>
    <w:p w14:paraId="5436A482" w14:textId="128C36F8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13" w:history="1">
        <w:r w:rsidR="00EB6C95" w:rsidRPr="0068535E">
          <w:rPr>
            <w:rStyle w:val="Hyperlink"/>
            <w:lang w:val="it-IT"/>
          </w:rPr>
          <w:t>Cap 18 -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  <w:lang w:val="it-IT"/>
          </w:rPr>
          <w:t>Oracle9i Data Guard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139</w:t>
        </w:r>
        <w:r w:rsidR="00EB6C95">
          <w:rPr>
            <w:webHidden/>
          </w:rPr>
          <w:fldChar w:fldCharType="end"/>
        </w:r>
      </w:hyperlink>
    </w:p>
    <w:p w14:paraId="4F52029E" w14:textId="658C61A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4" w:history="1">
        <w:r w:rsidR="00EB6C95" w:rsidRPr="0068535E">
          <w:rPr>
            <w:rStyle w:val="Hyperlink"/>
            <w:lang w:val="it-IT"/>
          </w:rPr>
          <w:t>18.1 - L’architettura del Data Guard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139</w:t>
        </w:r>
        <w:r w:rsidR="00EB6C95">
          <w:rPr>
            <w:webHidden/>
          </w:rPr>
          <w:fldChar w:fldCharType="end"/>
        </w:r>
      </w:hyperlink>
    </w:p>
    <w:p w14:paraId="183B36C0" w14:textId="5CCFABA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5" w:history="1">
        <w:r w:rsidR="00EB6C95" w:rsidRPr="0068535E">
          <w:rPr>
            <w:rStyle w:val="Hyperlink"/>
            <w:lang w:val="it-IT"/>
          </w:rPr>
          <w:t>18.2 - Il physical Standby Database in no-data-loss mode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141</w:t>
        </w:r>
        <w:r w:rsidR="00EB6C95">
          <w:rPr>
            <w:webHidden/>
          </w:rPr>
          <w:fldChar w:fldCharType="end"/>
        </w:r>
      </w:hyperlink>
    </w:p>
    <w:p w14:paraId="32B024F0" w14:textId="0A259F21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6" w:history="1">
        <w:r w:rsidR="00EB6C95" w:rsidRPr="0068535E">
          <w:rPr>
            <w:rStyle w:val="Hyperlink"/>
            <w:lang w:val="it-IT"/>
          </w:rPr>
          <w:t>18.3 - Avviare un Database Switchover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145</w:t>
        </w:r>
        <w:r w:rsidR="00EB6C95">
          <w:rPr>
            <w:webHidden/>
          </w:rPr>
          <w:fldChar w:fldCharType="end"/>
        </w:r>
      </w:hyperlink>
    </w:p>
    <w:p w14:paraId="2A85E614" w14:textId="66EA080B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7" w:history="1">
        <w:r w:rsidR="00EB6C95" w:rsidRPr="0068535E">
          <w:rPr>
            <w:rStyle w:val="Hyperlink"/>
            <w:lang w:val="en-GB"/>
          </w:rPr>
          <w:t>18.4 - Setup automatic archive gaps detention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146</w:t>
        </w:r>
        <w:r w:rsidR="00EB6C95">
          <w:rPr>
            <w:webHidden/>
          </w:rPr>
          <w:fldChar w:fldCharType="end"/>
        </w:r>
      </w:hyperlink>
    </w:p>
    <w:p w14:paraId="6DD84D67" w14:textId="5B18FA8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8" w:history="1">
        <w:r w:rsidR="00EB6C95" w:rsidRPr="0068535E">
          <w:rPr>
            <w:rStyle w:val="Hyperlink"/>
            <w:lang w:val="it-IT"/>
          </w:rPr>
          <w:t>18.5 - Lanciare in background il managed recovery mode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147</w:t>
        </w:r>
        <w:r w:rsidR="00EB6C95">
          <w:rPr>
            <w:webHidden/>
          </w:rPr>
          <w:fldChar w:fldCharType="end"/>
        </w:r>
      </w:hyperlink>
    </w:p>
    <w:p w14:paraId="1E1E54D7" w14:textId="74465470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19" w:history="1">
        <w:r w:rsidR="00EB6C95" w:rsidRPr="0068535E">
          <w:rPr>
            <w:rStyle w:val="Hyperlink"/>
            <w:lang w:val="it-IT"/>
          </w:rPr>
          <w:t>18.6 - Applicare un delay all’applicazione dei redo nello standby site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_Toc122517619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147</w:t>
        </w:r>
        <w:r w:rsidR="00EB6C95">
          <w:rPr>
            <w:webHidden/>
          </w:rPr>
          <w:fldChar w:fldCharType="end"/>
        </w:r>
      </w:hyperlink>
    </w:p>
    <w:p w14:paraId="0CA98FA7" w14:textId="5917A919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20" w:history="1">
        <w:r w:rsidR="00EB6C95" w:rsidRPr="0068535E">
          <w:rPr>
            <w:rStyle w:val="Hyperlink"/>
            <w:lang w:val="it-IT"/>
          </w:rPr>
          <w:t>Cap 19 -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Real Application Clusters (RAC)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148</w:t>
        </w:r>
        <w:r w:rsidR="00EB6C95">
          <w:rPr>
            <w:webHidden/>
          </w:rPr>
          <w:fldChar w:fldCharType="end"/>
        </w:r>
      </w:hyperlink>
    </w:p>
    <w:p w14:paraId="5FF8C173" w14:textId="6F71890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1" w:history="1">
        <w:r w:rsidR="00EB6C95" w:rsidRPr="0068535E">
          <w:rPr>
            <w:rStyle w:val="Hyperlink"/>
            <w:lang w:val="it-IT"/>
          </w:rPr>
          <w:t>19.1 - La Cache Fusion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148</w:t>
        </w:r>
        <w:r w:rsidR="00EB6C95">
          <w:rPr>
            <w:webHidden/>
          </w:rPr>
          <w:fldChar w:fldCharType="end"/>
        </w:r>
      </w:hyperlink>
    </w:p>
    <w:p w14:paraId="65223310" w14:textId="586D93A5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2" w:history="1">
        <w:r w:rsidR="00EB6C95" w:rsidRPr="0068535E">
          <w:rPr>
            <w:rStyle w:val="Hyperlink"/>
            <w:lang w:val="it-IT"/>
          </w:rPr>
          <w:t>19.2 - Lo shared server-side inizialization parameter file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150</w:t>
        </w:r>
        <w:r w:rsidR="00EB6C95">
          <w:rPr>
            <w:webHidden/>
          </w:rPr>
          <w:fldChar w:fldCharType="end"/>
        </w:r>
      </w:hyperlink>
    </w:p>
    <w:p w14:paraId="6C0DE84B" w14:textId="633E096E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23" w:history="1">
        <w:r w:rsidR="00EB6C95" w:rsidRPr="0068535E">
          <w:rPr>
            <w:rStyle w:val="Hyperlink"/>
          </w:rPr>
          <w:t>Cap 20 -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Introduzione alla Migrazione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151</w:t>
        </w:r>
        <w:r w:rsidR="00EB6C95">
          <w:rPr>
            <w:webHidden/>
          </w:rPr>
          <w:fldChar w:fldCharType="end"/>
        </w:r>
      </w:hyperlink>
    </w:p>
    <w:p w14:paraId="6C956C45" w14:textId="2AEEE65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4" w:history="1">
        <w:r w:rsidR="00EB6C95" w:rsidRPr="0068535E">
          <w:rPr>
            <w:rStyle w:val="Hyperlink"/>
            <w:lang w:val="it-IT"/>
          </w:rPr>
          <w:t>20.1 - Terminology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151</w:t>
        </w:r>
        <w:r w:rsidR="00EB6C95">
          <w:rPr>
            <w:webHidden/>
          </w:rPr>
          <w:fldChar w:fldCharType="end"/>
        </w:r>
      </w:hyperlink>
    </w:p>
    <w:p w14:paraId="3B6789FA" w14:textId="5A8D47A9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5" w:history="1">
        <w:r w:rsidR="00EB6C95" w:rsidRPr="0068535E">
          <w:rPr>
            <w:rStyle w:val="Hyperlink"/>
            <w:lang w:val="it-IT"/>
          </w:rPr>
          <w:t>20.2 – Overview della Db Migration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152</w:t>
        </w:r>
        <w:r w:rsidR="00EB6C95">
          <w:rPr>
            <w:webHidden/>
          </w:rPr>
          <w:fldChar w:fldCharType="end"/>
        </w:r>
      </w:hyperlink>
    </w:p>
    <w:p w14:paraId="0E251FDA" w14:textId="2F95A2E6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6" w:history="1">
        <w:r w:rsidR="00EB6C95" w:rsidRPr="0068535E">
          <w:rPr>
            <w:rStyle w:val="Hyperlink"/>
            <w:lang w:val="it-IT"/>
          </w:rPr>
          <w:t>20.3 – Girare Multiple Release Oracle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153</w:t>
        </w:r>
        <w:r w:rsidR="00EB6C95">
          <w:rPr>
            <w:webHidden/>
          </w:rPr>
          <w:fldChar w:fldCharType="end"/>
        </w:r>
      </w:hyperlink>
    </w:p>
    <w:p w14:paraId="4143B47A" w14:textId="2554A11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7" w:history="1">
        <w:r w:rsidR="00EB6C95" w:rsidRPr="0068535E">
          <w:rPr>
            <w:rStyle w:val="Hyperlink"/>
            <w:lang w:val="it-IT"/>
          </w:rPr>
          <w:t>20.4 – Cambiare il Word Size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153</w:t>
        </w:r>
        <w:r w:rsidR="00EB6C95">
          <w:rPr>
            <w:webHidden/>
          </w:rPr>
          <w:fldChar w:fldCharType="end"/>
        </w:r>
      </w:hyperlink>
    </w:p>
    <w:p w14:paraId="5D6F94B2" w14:textId="35B816B2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28" w:history="1">
        <w:r w:rsidR="00EB6C95" w:rsidRPr="0068535E">
          <w:rPr>
            <w:rStyle w:val="Hyperlink"/>
            <w:lang w:val="it-IT"/>
          </w:rPr>
          <w:t>20.5 – Disinstallare le Opzioni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154</w:t>
        </w:r>
        <w:r w:rsidR="00EB6C95">
          <w:rPr>
            <w:webHidden/>
          </w:rPr>
          <w:fldChar w:fldCharType="end"/>
        </w:r>
      </w:hyperlink>
    </w:p>
    <w:p w14:paraId="1CA84B7B" w14:textId="0E0FFBFF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29" w:history="1">
        <w:r w:rsidR="00EB6C95" w:rsidRPr="0068535E">
          <w:rPr>
            <w:rStyle w:val="Hyperlink"/>
          </w:rPr>
          <w:t>Cap 21 -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Preparare l’Upgrade del db di Produzione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_Toc122517629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155</w:t>
        </w:r>
        <w:r w:rsidR="00EB6C95">
          <w:rPr>
            <w:webHidden/>
          </w:rPr>
          <w:fldChar w:fldCharType="end"/>
        </w:r>
      </w:hyperlink>
    </w:p>
    <w:p w14:paraId="7F6466DA" w14:textId="48A16443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0" w:history="1">
        <w:r w:rsidR="00EB6C95" w:rsidRPr="0068535E">
          <w:rPr>
            <w:rStyle w:val="Hyperlink"/>
            <w:lang w:val="it-IT"/>
          </w:rPr>
          <w:t>21.1 – Preparare l’upgrade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155</w:t>
        </w:r>
        <w:r w:rsidR="00EB6C95">
          <w:rPr>
            <w:webHidden/>
          </w:rPr>
          <w:fldChar w:fldCharType="end"/>
        </w:r>
      </w:hyperlink>
    </w:p>
    <w:p w14:paraId="49CAA9BD" w14:textId="59468326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1" w:history="1">
        <w:r w:rsidR="00EB6C95" w:rsidRPr="0068535E">
          <w:rPr>
            <w:rStyle w:val="Hyperlink"/>
            <w:lang w:val="it-IT"/>
          </w:rPr>
          <w:t>21.2 – Upgrade Method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155</w:t>
        </w:r>
        <w:r w:rsidR="00EB6C95">
          <w:rPr>
            <w:webHidden/>
          </w:rPr>
          <w:fldChar w:fldCharType="end"/>
        </w:r>
      </w:hyperlink>
    </w:p>
    <w:p w14:paraId="7EDE8AE7" w14:textId="2041480C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2" w:history="1">
        <w:r w:rsidR="00EB6C95" w:rsidRPr="0068535E">
          <w:rPr>
            <w:rStyle w:val="Hyperlink"/>
            <w:lang w:val="it-IT"/>
          </w:rPr>
          <w:t>21.3 – Scegliere una Oracle Home e Preparare una Strategia di Backup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157</w:t>
        </w:r>
        <w:r w:rsidR="00EB6C95">
          <w:rPr>
            <w:webHidden/>
          </w:rPr>
          <w:fldChar w:fldCharType="end"/>
        </w:r>
      </w:hyperlink>
    </w:p>
    <w:p w14:paraId="3A83B88E" w14:textId="366AB420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33" w:history="1">
        <w:r w:rsidR="00EB6C95" w:rsidRPr="0068535E">
          <w:rPr>
            <w:rStyle w:val="Hyperlink"/>
          </w:rPr>
          <w:t>Cap 22 -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Fare l’upgrade di un db verso la nuova Oracle9i Release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_Toc122517633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158</w:t>
        </w:r>
        <w:r w:rsidR="00EB6C95">
          <w:rPr>
            <w:webHidden/>
          </w:rPr>
          <w:fldChar w:fldCharType="end"/>
        </w:r>
      </w:hyperlink>
    </w:p>
    <w:p w14:paraId="6A4BE425" w14:textId="68B4B941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4" w:history="1">
        <w:r w:rsidR="00EB6C95" w:rsidRPr="0068535E">
          <w:rPr>
            <w:rStyle w:val="Hyperlink"/>
            <w:lang w:val="it-IT"/>
          </w:rPr>
          <w:t>22.1 – Installare l’Oracle Software Release 9.2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_Toc122517634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158</w:t>
        </w:r>
        <w:r w:rsidR="00EB6C95">
          <w:rPr>
            <w:webHidden/>
          </w:rPr>
          <w:fldChar w:fldCharType="end"/>
        </w:r>
      </w:hyperlink>
    </w:p>
    <w:p w14:paraId="7C7C40FF" w14:textId="40D899AD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5" w:history="1">
        <w:r w:rsidR="00EB6C95" w:rsidRPr="0068535E">
          <w:rPr>
            <w:rStyle w:val="Hyperlink"/>
            <w:lang w:val="it-IT"/>
          </w:rPr>
          <w:t>22.2 – Upgrade del db tramite il DBUA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_Toc122517635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159</w:t>
        </w:r>
        <w:r w:rsidR="00EB6C95">
          <w:rPr>
            <w:webHidden/>
          </w:rPr>
          <w:fldChar w:fldCharType="end"/>
        </w:r>
      </w:hyperlink>
    </w:p>
    <w:p w14:paraId="45D66382" w14:textId="1E20677E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6" w:history="1">
        <w:r w:rsidR="00EB6C95" w:rsidRPr="0068535E">
          <w:rPr>
            <w:rStyle w:val="Hyperlink"/>
            <w:lang w:val="it-IT"/>
          </w:rPr>
          <w:t>22.3 – Upgrade Manuale del db - Requisiti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_Toc122517636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162</w:t>
        </w:r>
        <w:r w:rsidR="00EB6C95">
          <w:rPr>
            <w:webHidden/>
          </w:rPr>
          <w:fldChar w:fldCharType="end"/>
        </w:r>
      </w:hyperlink>
    </w:p>
    <w:p w14:paraId="4CB44938" w14:textId="15F6DD48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7" w:history="1">
        <w:r w:rsidR="00EB6C95" w:rsidRPr="0068535E">
          <w:rPr>
            <w:rStyle w:val="Hyperlink"/>
            <w:lang w:val="it-IT"/>
          </w:rPr>
          <w:t>22.4 – Prepara il db su cui fare l’ Upgrade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_Toc122517637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162</w:t>
        </w:r>
        <w:r w:rsidR="00EB6C95">
          <w:rPr>
            <w:webHidden/>
          </w:rPr>
          <w:fldChar w:fldCharType="end"/>
        </w:r>
      </w:hyperlink>
    </w:p>
    <w:p w14:paraId="3B69BEC3" w14:textId="0CBCFDBE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8" w:history="1">
        <w:r w:rsidR="00EB6C95" w:rsidRPr="0068535E">
          <w:rPr>
            <w:rStyle w:val="Hyperlink"/>
            <w:lang w:val="it-IT"/>
          </w:rPr>
          <w:t>22.5 – Upgrade del db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_Toc122517638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164</w:t>
        </w:r>
        <w:r w:rsidR="00EB6C95">
          <w:rPr>
            <w:webHidden/>
          </w:rPr>
          <w:fldChar w:fldCharType="end"/>
        </w:r>
      </w:hyperlink>
    </w:p>
    <w:p w14:paraId="62C81B60" w14:textId="0F93E19B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39" w:history="1">
        <w:r w:rsidR="00EB6C95" w:rsidRPr="0068535E">
          <w:rPr>
            <w:rStyle w:val="Hyperlink"/>
            <w:lang w:val="it-IT"/>
          </w:rPr>
          <w:t>22.6 – Upgrade di Componenti Specifici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_Toc122517639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168</w:t>
        </w:r>
        <w:r w:rsidR="00EB6C95">
          <w:rPr>
            <w:webHidden/>
          </w:rPr>
          <w:fldChar w:fldCharType="end"/>
        </w:r>
      </w:hyperlink>
    </w:p>
    <w:p w14:paraId="31CF183A" w14:textId="02D73CD4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40" w:history="1">
        <w:r w:rsidR="00EB6C95" w:rsidRPr="0068535E">
          <w:rPr>
            <w:rStyle w:val="Hyperlink"/>
            <w:lang w:val="it-IT"/>
          </w:rPr>
          <w:t>22.7 – Troubleshooting dell’Upgrade Manuale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_Toc122517640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170</w:t>
        </w:r>
        <w:r w:rsidR="00EB6C95">
          <w:rPr>
            <w:webHidden/>
          </w:rPr>
          <w:fldChar w:fldCharType="end"/>
        </w:r>
      </w:hyperlink>
    </w:p>
    <w:p w14:paraId="70E1478D" w14:textId="4292C364" w:rsidR="00EB6C95" w:rsidRDefault="00000000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22517641" w:history="1">
        <w:r w:rsidR="00EB6C95" w:rsidRPr="0068535E">
          <w:rPr>
            <w:rStyle w:val="Hyperlink"/>
          </w:rPr>
          <w:t>Cap 23 -</w:t>
        </w:r>
        <w:r w:rsidR="00EB6C95"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="00EB6C95" w:rsidRPr="0068535E">
          <w:rPr>
            <w:rStyle w:val="Hyperlink"/>
          </w:rPr>
          <w:t>Dopo l’Upgrade di un db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_Toc122517641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171</w:t>
        </w:r>
        <w:r w:rsidR="00EB6C95">
          <w:rPr>
            <w:webHidden/>
          </w:rPr>
          <w:fldChar w:fldCharType="end"/>
        </w:r>
      </w:hyperlink>
    </w:p>
    <w:p w14:paraId="0D82EE4D" w14:textId="288A579A" w:rsidR="00EB6C95" w:rsidRDefault="0000000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22517642" w:history="1">
        <w:r w:rsidR="00EB6C95" w:rsidRPr="0068535E">
          <w:rPr>
            <w:rStyle w:val="Hyperlink"/>
            <w:lang w:val="it-IT"/>
          </w:rPr>
          <w:t>23.1 – Tasks da completare dopo l’Upgrade di un db</w:t>
        </w:r>
        <w:r w:rsidR="00EB6C95">
          <w:rPr>
            <w:webHidden/>
          </w:rPr>
          <w:tab/>
        </w:r>
        <w:r w:rsidR="00EB6C95">
          <w:rPr>
            <w:webHidden/>
          </w:rPr>
          <w:fldChar w:fldCharType="begin"/>
        </w:r>
        <w:r w:rsidR="00EB6C95">
          <w:rPr>
            <w:webHidden/>
          </w:rPr>
          <w:instrText xml:space="preserve"> PAGEREF _Toc122517642 \h </w:instrText>
        </w:r>
        <w:r w:rsidR="00EB6C95">
          <w:rPr>
            <w:webHidden/>
          </w:rPr>
        </w:r>
        <w:r w:rsidR="00EB6C95">
          <w:rPr>
            <w:webHidden/>
          </w:rPr>
          <w:fldChar w:fldCharType="separate"/>
        </w:r>
        <w:r w:rsidR="00EB6C95">
          <w:rPr>
            <w:webHidden/>
          </w:rPr>
          <w:t>171</w:t>
        </w:r>
        <w:r w:rsidR="00EB6C95">
          <w:rPr>
            <w:webHidden/>
          </w:rPr>
          <w:fldChar w:fldCharType="end"/>
        </w:r>
      </w:hyperlink>
    </w:p>
    <w:p w14:paraId="198B1EAB" w14:textId="72FCC009" w:rsidR="00706006" w:rsidRDefault="00706006" w:rsidP="00C02F7E">
      <w:pPr>
        <w:pStyle w:val="Title"/>
        <w:tabs>
          <w:tab w:val="right" w:leader="dot" w:pos="8505"/>
          <w:tab w:val="left" w:pos="9072"/>
          <w:tab w:val="right" w:leader="dot" w:pos="9360"/>
          <w:tab w:val="right" w:leader="dot" w:pos="9498"/>
        </w:tabs>
        <w:rPr>
          <w:sz w:val="2"/>
        </w:rPr>
      </w:pPr>
      <w:r>
        <w:rPr>
          <w:rFonts w:ascii="normal" w:hAnsi="normal"/>
          <w:noProof/>
          <w:sz w:val="20"/>
        </w:rPr>
        <w:fldChar w:fldCharType="end"/>
      </w:r>
      <w:r>
        <w:br w:type="page"/>
      </w:r>
    </w:p>
    <w:p w14:paraId="0924401F" w14:textId="77777777" w:rsidR="00706006" w:rsidRDefault="00706006" w:rsidP="0009144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22517508"/>
      <w:r>
        <w:rPr>
          <w:lang w:val="it-IT"/>
        </w:rPr>
        <w:lastRenderedPageBreak/>
        <w:t>Introduzione al Manuale</w:t>
      </w:r>
      <w:bookmarkEnd w:id="0"/>
    </w:p>
    <w:p w14:paraId="4EBC8900" w14:textId="77777777" w:rsidR="00706006" w:rsidRDefault="00706006">
      <w:pPr>
        <w:pStyle w:val="Title"/>
        <w:tabs>
          <w:tab w:val="right" w:leader="dot" w:pos="8505"/>
          <w:tab w:val="left" w:pos="9072"/>
          <w:tab w:val="right" w:leader="dot" w:pos="9498"/>
        </w:tabs>
        <w:rPr>
          <w:b w:val="0"/>
        </w:rPr>
      </w:pPr>
    </w:p>
    <w:p w14:paraId="31E0B77E" w14:textId="77777777" w:rsidR="00706006" w:rsidRDefault="00706006">
      <w:pPr>
        <w:rPr>
          <w:lang w:val="it-IT"/>
        </w:rPr>
      </w:pPr>
    </w:p>
    <w:p w14:paraId="14EC253B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>Questo manuale tratta tutti gli argomenti relativi all’amministrazione Oracle9i e può essere utilizzato anche come base per la certificazione Oracle9i.</w:t>
      </w:r>
    </w:p>
    <w:p w14:paraId="425D14B6" w14:textId="77777777" w:rsidR="00706006" w:rsidRDefault="00706006">
      <w:pPr>
        <w:jc w:val="both"/>
        <w:rPr>
          <w:lang w:val="it-IT"/>
        </w:rPr>
      </w:pPr>
    </w:p>
    <w:p w14:paraId="07F06083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2BB345A0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1782E245" w14:textId="77777777" w:rsidR="00706006" w:rsidRDefault="00706006">
      <w:pPr>
        <w:jc w:val="both"/>
        <w:rPr>
          <w:lang w:val="it-IT"/>
        </w:rPr>
      </w:pPr>
    </w:p>
    <w:p w14:paraId="132F2E10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>Inoltre qui riassumo le varie versioni fatte con le event</w:t>
      </w:r>
      <w:r w:rsidR="00031278">
        <w:rPr>
          <w:lang w:val="it-IT"/>
        </w:rPr>
        <w:t>u</w:t>
      </w:r>
      <w:r>
        <w:rPr>
          <w:lang w:val="it-IT"/>
        </w:rPr>
        <w:t>ali modifiche apportate:</w:t>
      </w:r>
    </w:p>
    <w:p w14:paraId="1406C9BF" w14:textId="77777777" w:rsidR="00706006" w:rsidRDefault="00706006">
      <w:pPr>
        <w:jc w:val="both"/>
        <w:rPr>
          <w:lang w:val="it-IT"/>
        </w:rPr>
      </w:pPr>
    </w:p>
    <w:p w14:paraId="6376651F" w14:textId="77777777" w:rsidR="00706006" w:rsidRDefault="00706006">
      <w:pPr>
        <w:ind w:firstLine="720"/>
        <w:jc w:val="both"/>
        <w:rPr>
          <w:lang w:val="it-IT"/>
        </w:rPr>
      </w:pPr>
      <w:r>
        <w:rPr>
          <w:lang w:val="it-IT"/>
        </w:rPr>
        <w:t>09.09.2009</w:t>
      </w:r>
      <w:r w:rsidR="001B08B7">
        <w:rPr>
          <w:lang w:val="it-IT"/>
        </w:rPr>
        <w:t xml:space="preserve"> </w:t>
      </w:r>
      <w:r>
        <w:rPr>
          <w:lang w:val="it-IT"/>
        </w:rPr>
        <w:t>:  version 1.0</w:t>
      </w:r>
    </w:p>
    <w:p w14:paraId="50125411" w14:textId="77777777" w:rsidR="00706006" w:rsidRDefault="00706006">
      <w:pPr>
        <w:ind w:firstLine="720"/>
        <w:jc w:val="both"/>
        <w:rPr>
          <w:lang w:val="it-IT"/>
        </w:rPr>
      </w:pPr>
      <w:r>
        <w:rPr>
          <w:lang w:val="it-IT"/>
        </w:rPr>
        <w:t>11.09.2009</w:t>
      </w:r>
      <w:r w:rsidR="001B08B7">
        <w:rPr>
          <w:lang w:val="it-IT"/>
        </w:rPr>
        <w:t xml:space="preserve"> </w:t>
      </w:r>
      <w:r>
        <w:rPr>
          <w:lang w:val="it-IT"/>
        </w:rPr>
        <w:t>:  version 1.1 varie modifiche e rilascio al pubblico</w:t>
      </w:r>
    </w:p>
    <w:p w14:paraId="6A2FE90A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ab/>
        <w:t>29.11.2009</w:t>
      </w:r>
      <w:r w:rsidR="001B08B7">
        <w:rPr>
          <w:lang w:val="it-IT"/>
        </w:rPr>
        <w:t xml:space="preserve"> </w:t>
      </w:r>
      <w:r>
        <w:rPr>
          <w:lang w:val="it-IT"/>
        </w:rPr>
        <w:t>:  version 2.0 aggiunto i cap.20-21-22-23 relativi alla Migrazione verso la 9i e altre modifiche</w:t>
      </w:r>
    </w:p>
    <w:p w14:paraId="4B0C0ECE" w14:textId="77777777" w:rsidR="001B08B7" w:rsidRDefault="001B08B7">
      <w:pPr>
        <w:jc w:val="both"/>
        <w:rPr>
          <w:lang w:val="it-IT"/>
        </w:rPr>
      </w:pPr>
      <w:r>
        <w:rPr>
          <w:lang w:val="it-IT"/>
        </w:rPr>
        <w:tab/>
        <w:t>09.12.2016 :  version 2.5 varie modifiche</w:t>
      </w:r>
    </w:p>
    <w:p w14:paraId="28A0DD70" w14:textId="77777777" w:rsidR="00706006" w:rsidRDefault="00706006">
      <w:pPr>
        <w:jc w:val="both"/>
        <w:rPr>
          <w:lang w:val="it-IT"/>
        </w:rPr>
      </w:pPr>
    </w:p>
    <w:p w14:paraId="3E5BDB0B" w14:textId="77777777" w:rsidR="00706006" w:rsidRDefault="00706006">
      <w:pPr>
        <w:jc w:val="both"/>
        <w:rPr>
          <w:lang w:val="it-IT"/>
        </w:rPr>
      </w:pPr>
    </w:p>
    <w:p w14:paraId="64EF082A" w14:textId="77777777" w:rsidR="00706006" w:rsidRDefault="00706006">
      <w:pPr>
        <w:jc w:val="both"/>
        <w:rPr>
          <w:b/>
          <w:lang w:val="it-IT"/>
        </w:rPr>
      </w:pPr>
      <w:r>
        <w:rPr>
          <w:b/>
          <w:lang w:val="it-IT"/>
        </w:rPr>
        <w:t>Disclaimer:</w:t>
      </w:r>
    </w:p>
    <w:p w14:paraId="411924ED" w14:textId="77777777" w:rsidR="00706006" w:rsidRPr="0082326D" w:rsidRDefault="0082326D">
      <w:pPr>
        <w:rPr>
          <w:lang w:val="it-IT"/>
        </w:rPr>
      </w:pPr>
      <w:r w:rsidRPr="0082326D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7CAA60A0" w14:textId="77777777" w:rsidR="00706006" w:rsidRDefault="00706006">
      <w:pPr>
        <w:rPr>
          <w:lang w:val="it-IT"/>
        </w:rPr>
      </w:pPr>
    </w:p>
    <w:p w14:paraId="2F49D3BC" w14:textId="77777777" w:rsidR="00706006" w:rsidRDefault="00706006">
      <w:pPr>
        <w:rPr>
          <w:lang w:val="it-IT"/>
        </w:rPr>
      </w:pPr>
    </w:p>
    <w:p w14:paraId="3E4CA5A5" w14:textId="77777777" w:rsidR="00706006" w:rsidRDefault="00706006">
      <w:pPr>
        <w:pStyle w:val="titolo228ptGrassettoCentratoCasellaSingolaAutomatico05"/>
        <w:rPr>
          <w:lang w:val="it-IT"/>
        </w:rPr>
      </w:pPr>
      <w:r>
        <w:rPr>
          <w:lang w:val="it-IT"/>
        </w:rPr>
        <w:br w:type="page"/>
      </w:r>
    </w:p>
    <w:p w14:paraId="1D7B7652" w14:textId="77777777" w:rsidR="00706006" w:rsidRPr="00091447" w:rsidRDefault="00706006" w:rsidP="0009144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bookmarkStart w:id="1" w:name="_Toc122517509"/>
      <w:r w:rsidRPr="00091447">
        <w:rPr>
          <w:sz w:val="40"/>
          <w:szCs w:val="40"/>
          <w:lang w:val="it-IT"/>
        </w:rPr>
        <w:lastRenderedPageBreak/>
        <w:t xml:space="preserve">Parte </w:t>
      </w:r>
      <w:r w:rsidRPr="00091447">
        <w:rPr>
          <w:sz w:val="40"/>
          <w:szCs w:val="40"/>
        </w:rPr>
        <w:t>1</w:t>
      </w:r>
      <w:r w:rsidR="00091447" w:rsidRPr="00091447">
        <w:rPr>
          <w:sz w:val="40"/>
          <w:szCs w:val="40"/>
        </w:rPr>
        <w:t xml:space="preserve"> </w:t>
      </w:r>
      <w:r w:rsidRPr="00091447">
        <w:rPr>
          <w:sz w:val="40"/>
          <w:szCs w:val="40"/>
        </w:rPr>
        <w:t>-</w:t>
      </w:r>
      <w:r w:rsidR="00091447" w:rsidRPr="00091447">
        <w:rPr>
          <w:sz w:val="40"/>
          <w:szCs w:val="40"/>
        </w:rPr>
        <w:t xml:space="preserve"> </w:t>
      </w:r>
      <w:proofErr w:type="spellStart"/>
      <w:r w:rsidRPr="00091447">
        <w:rPr>
          <w:sz w:val="40"/>
          <w:szCs w:val="40"/>
        </w:rPr>
        <w:t>Concetti</w:t>
      </w:r>
      <w:proofErr w:type="spellEnd"/>
      <w:r w:rsidRPr="00091447">
        <w:rPr>
          <w:sz w:val="40"/>
          <w:szCs w:val="40"/>
        </w:rPr>
        <w:t xml:space="preserve"> </w:t>
      </w:r>
      <w:proofErr w:type="spellStart"/>
      <w:r w:rsidRPr="00091447">
        <w:rPr>
          <w:sz w:val="40"/>
          <w:szCs w:val="40"/>
        </w:rPr>
        <w:t>Basilari</w:t>
      </w:r>
      <w:bookmarkEnd w:id="1"/>
      <w:proofErr w:type="spellEnd"/>
    </w:p>
    <w:p w14:paraId="2476F74A" w14:textId="77777777" w:rsidR="00706006" w:rsidRDefault="00706006" w:rsidP="00091447">
      <w:pPr>
        <w:pStyle w:val="titolo228ptGrassettoCentratoCasellaSingolaAutomatico0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02F9A103" w14:textId="77777777" w:rsidR="00706006" w:rsidRDefault="00706006" w:rsidP="00091447">
      <w:pPr>
        <w:pStyle w:val="titolo228ptGrassettoCentratoCasellaSingolaAutomatico0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DA29C5F" w14:textId="77777777" w:rsidR="00706006" w:rsidRDefault="00706006">
      <w:pPr>
        <w:rPr>
          <w:lang w:val="it-IT"/>
        </w:rPr>
      </w:pPr>
    </w:p>
    <w:p w14:paraId="2255CFC4" w14:textId="77777777" w:rsidR="00706006" w:rsidRDefault="00706006">
      <w:pPr>
        <w:rPr>
          <w:lang w:val="it-IT"/>
        </w:rPr>
      </w:pPr>
    </w:p>
    <w:p w14:paraId="51106838" w14:textId="77777777" w:rsidR="00091447" w:rsidRDefault="00091447">
      <w:pPr>
        <w:rPr>
          <w:lang w:val="it-IT"/>
        </w:rPr>
      </w:pPr>
    </w:p>
    <w:p w14:paraId="7D7B1A43" w14:textId="77777777" w:rsidR="00091447" w:rsidRDefault="00091447">
      <w:pPr>
        <w:rPr>
          <w:lang w:val="it-IT"/>
        </w:rPr>
      </w:pPr>
    </w:p>
    <w:p w14:paraId="76AB6815" w14:textId="77777777" w:rsidR="00706006" w:rsidRDefault="00706006">
      <w:pPr>
        <w:rPr>
          <w:lang w:val="it-IT"/>
        </w:rPr>
      </w:pPr>
    </w:p>
    <w:p w14:paraId="28C4F5A0" w14:textId="77777777" w:rsidR="00706006" w:rsidRDefault="00706006">
      <w:pPr>
        <w:pStyle w:val="StyleHeading2BoldBoxSinglesolidline"/>
        <w:numPr>
          <w:ilvl w:val="0"/>
          <w:numId w:val="18"/>
        </w:numPr>
      </w:pPr>
      <w:r>
        <w:br w:type="page"/>
      </w:r>
      <w:bookmarkStart w:id="2" w:name="_Toc122517510"/>
      <w:bookmarkStart w:id="3" w:name="OLE_LINK1"/>
      <w:bookmarkStart w:id="4" w:name="OLE_LINK2"/>
      <w:r>
        <w:lastRenderedPageBreak/>
        <w:t>Overview dell’ Architettura Oracle</w:t>
      </w:r>
      <w:bookmarkEnd w:id="2"/>
    </w:p>
    <w:p w14:paraId="270FC8AD" w14:textId="77777777" w:rsidR="00706006" w:rsidRDefault="00706006">
      <w:pPr>
        <w:rPr>
          <w:b/>
          <w:lang w:val="it-IT"/>
        </w:rPr>
      </w:pPr>
    </w:p>
    <w:p w14:paraId="23926E9D" w14:textId="77777777" w:rsidR="00706006" w:rsidRDefault="00706006">
      <w:pPr>
        <w:pStyle w:val="Heading3"/>
        <w:rPr>
          <w:lang w:val="it-IT"/>
        </w:rPr>
      </w:pPr>
      <w:bookmarkStart w:id="5" w:name="_Toc122517511"/>
      <w:r>
        <w:rPr>
          <w:lang w:val="it-IT"/>
        </w:rPr>
        <w:t>1.1 - Cosa è una Istanza e Cosa è un Database</w:t>
      </w:r>
      <w:bookmarkEnd w:id="5"/>
    </w:p>
    <w:p w14:paraId="43AA47BD" w14:textId="77777777" w:rsidR="00706006" w:rsidRDefault="00706006">
      <w:pPr>
        <w:jc w:val="both"/>
        <w:rPr>
          <w:b/>
          <w:lang w:val="it-IT"/>
        </w:rPr>
      </w:pPr>
    </w:p>
    <w:p w14:paraId="768EFB2B" w14:textId="77777777" w:rsidR="00706006" w:rsidRDefault="00706006">
      <w:pPr>
        <w:spacing w:after="120"/>
        <w:jc w:val="both"/>
        <w:rPr>
          <w:lang w:val="it-IT"/>
        </w:rPr>
      </w:pPr>
      <w:r>
        <w:rPr>
          <w:b/>
          <w:lang w:val="it-IT"/>
        </w:rPr>
        <w:t>Oracle Server</w:t>
      </w:r>
      <w:r>
        <w:rPr>
          <w:lang w:val="it-IT"/>
        </w:rPr>
        <w:t xml:space="preserve"> è costituito da 2 principali componenti: </w:t>
      </w:r>
    </w:p>
    <w:p w14:paraId="664694D5" w14:textId="77777777" w:rsidR="00706006" w:rsidRDefault="00706006">
      <w:pPr>
        <w:numPr>
          <w:ilvl w:val="0"/>
          <w:numId w:val="11"/>
        </w:numPr>
        <w:ind w:left="714" w:hanging="357"/>
        <w:jc w:val="both"/>
        <w:rPr>
          <w:lang w:val="it-IT"/>
        </w:rPr>
      </w:pPr>
      <w:r>
        <w:rPr>
          <w:lang w:val="it-IT"/>
        </w:rPr>
        <w:t>L’</w:t>
      </w:r>
      <w:r>
        <w:rPr>
          <w:b/>
          <w:lang w:val="it-IT"/>
        </w:rPr>
        <w:t>istanza</w:t>
      </w:r>
      <w:r>
        <w:rPr>
          <w:lang w:val="it-IT"/>
        </w:rPr>
        <w:t xml:space="preserve"> è costituita dalla struttura di memoria (SGA: è la parte della RAM esclusivamente dedicata ad Oracle) e dai processi di background che gestiscono il DB con compiti distinti e in modo asincrono. Ogni DB ha almeno una istanza associata</w:t>
      </w:r>
    </w:p>
    <w:p w14:paraId="3CC8A517" w14:textId="77777777" w:rsidR="00706006" w:rsidRDefault="00706006">
      <w:pPr>
        <w:jc w:val="both"/>
        <w:rPr>
          <w:lang w:val="it-IT"/>
        </w:rPr>
      </w:pPr>
    </w:p>
    <w:p w14:paraId="78724AE7" w14:textId="77777777" w:rsidR="00706006" w:rsidRDefault="00706006">
      <w:pPr>
        <w:numPr>
          <w:ilvl w:val="0"/>
          <w:numId w:val="11"/>
        </w:numPr>
        <w:spacing w:after="60"/>
        <w:ind w:hanging="357"/>
        <w:jc w:val="both"/>
        <w:rPr>
          <w:lang w:val="it-IT"/>
        </w:rPr>
      </w:pPr>
      <w:r>
        <w:rPr>
          <w:lang w:val="it-IT"/>
        </w:rPr>
        <w:t xml:space="preserve">Il </w:t>
      </w:r>
      <w:r>
        <w:rPr>
          <w:b/>
          <w:lang w:val="it-IT"/>
        </w:rPr>
        <w:t>database</w:t>
      </w:r>
      <w:r>
        <w:rPr>
          <w:lang w:val="it-IT"/>
        </w:rPr>
        <w:t xml:space="preserve"> è usato per contenere e restituire dati. Ha 2 tipi di struttura:</w:t>
      </w:r>
    </w:p>
    <w:p w14:paraId="53B0812B" w14:textId="77777777" w:rsidR="00706006" w:rsidRDefault="00706006">
      <w:pPr>
        <w:numPr>
          <w:ilvl w:val="1"/>
          <w:numId w:val="11"/>
        </w:numPr>
        <w:spacing w:after="60"/>
        <w:ind w:hanging="357"/>
        <w:jc w:val="both"/>
        <w:rPr>
          <w:lang w:val="it-IT"/>
        </w:rPr>
      </w:pPr>
      <w:r>
        <w:rPr>
          <w:lang w:val="it-IT"/>
        </w:rPr>
        <w:t>logica: è rappresentata dai componenti che si possono vedere nel database (come tabelle, indici, ecc..)</w:t>
      </w:r>
    </w:p>
    <w:p w14:paraId="35583533" w14:textId="77777777" w:rsidR="00706006" w:rsidRDefault="00706006">
      <w:pPr>
        <w:numPr>
          <w:ilvl w:val="1"/>
          <w:numId w:val="11"/>
        </w:numPr>
        <w:spacing w:after="120"/>
        <w:jc w:val="both"/>
        <w:rPr>
          <w:lang w:val="it-IT"/>
        </w:rPr>
      </w:pPr>
      <w:r>
        <w:rPr>
          <w:lang w:val="it-IT"/>
        </w:rPr>
        <w:t>fisica: rappresenta il metodo di immagazzinamento che Oracle usa internamente (i file fisici)</w:t>
      </w:r>
    </w:p>
    <w:p w14:paraId="13FDB28F" w14:textId="77777777" w:rsidR="00706006" w:rsidRDefault="00706006">
      <w:pPr>
        <w:pStyle w:val="IndexHeading"/>
      </w:pPr>
    </w:p>
    <w:p w14:paraId="06B7C0F0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>Oracle logicamente divide i dati in unità più piccole per gestire, contenere e restituire dati in modo efficiente.</w:t>
      </w:r>
    </w:p>
    <w:p w14:paraId="52717860" w14:textId="77777777" w:rsidR="00706006" w:rsidRDefault="00706006">
      <w:pPr>
        <w:jc w:val="both"/>
        <w:rPr>
          <w:lang w:val="it-IT"/>
        </w:rPr>
      </w:pPr>
    </w:p>
    <w:p w14:paraId="6623D5C3" w14:textId="77777777" w:rsidR="00706006" w:rsidRDefault="00706006">
      <w:pPr>
        <w:spacing w:after="120"/>
        <w:jc w:val="both"/>
        <w:rPr>
          <w:lang w:val="it-IT"/>
        </w:rPr>
      </w:pPr>
      <w:r>
        <w:rPr>
          <w:lang w:val="it-IT"/>
        </w:rPr>
        <w:t xml:space="preserve">Vediamo una overview della </w:t>
      </w:r>
      <w:r>
        <w:rPr>
          <w:b/>
          <w:lang w:val="it-IT"/>
        </w:rPr>
        <w:t xml:space="preserve">struttura logica </w:t>
      </w:r>
      <w:r>
        <w:rPr>
          <w:lang w:val="it-IT"/>
        </w:rPr>
        <w:t>(dalla struttura più piccola alla più grande):</w:t>
      </w:r>
    </w:p>
    <w:bookmarkEnd w:id="3"/>
    <w:bookmarkEnd w:id="4"/>
    <w:p w14:paraId="3DEEDB88" w14:textId="75A460CA" w:rsidR="00706006" w:rsidRDefault="00706006"/>
    <w:p w14:paraId="3E004923" w14:textId="77777777" w:rsidR="00B0563A" w:rsidRDefault="00B0563A" w:rsidP="00B0563A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2C029F94" w14:textId="77777777" w:rsidR="00B0563A" w:rsidRDefault="00B0563A" w:rsidP="00B0563A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7BB0BEC3" w14:textId="77777777" w:rsidR="00B0563A" w:rsidRDefault="00B0563A" w:rsidP="00B0563A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3E221EB1" w14:textId="77777777" w:rsidR="00B0563A" w:rsidRDefault="00B0563A"/>
    <w:p w14:paraId="0F68B5A5" w14:textId="77777777" w:rsidR="00706006" w:rsidRDefault="00706006">
      <w:pPr>
        <w:pStyle w:val="Heading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>
        <w:br w:type="page"/>
      </w:r>
      <w:bookmarkStart w:id="6" w:name="_Toc122517517"/>
      <w:r>
        <w:rPr>
          <w:lang w:val="it-IT"/>
        </w:rPr>
        <w:lastRenderedPageBreak/>
        <w:t>Installare e Gestire Oracle</w:t>
      </w:r>
      <w:bookmarkEnd w:id="6"/>
    </w:p>
    <w:p w14:paraId="3F0D2820" w14:textId="77777777" w:rsidR="00706006" w:rsidRDefault="00706006">
      <w:pPr>
        <w:rPr>
          <w:lang w:val="it-IT"/>
        </w:rPr>
      </w:pPr>
    </w:p>
    <w:p w14:paraId="76C91B67" w14:textId="77777777" w:rsidR="00706006" w:rsidRDefault="00706006">
      <w:pPr>
        <w:pStyle w:val="Heading3"/>
        <w:rPr>
          <w:lang w:val="it-IT"/>
        </w:rPr>
      </w:pPr>
      <w:bookmarkStart w:id="7" w:name="_Toc122517518"/>
      <w:r>
        <w:rPr>
          <w:lang w:val="it-IT"/>
        </w:rPr>
        <w:t>2.1 - Oracle Universal Installer</w:t>
      </w:r>
      <w:bookmarkEnd w:id="7"/>
    </w:p>
    <w:p w14:paraId="1C2D3F13" w14:textId="77777777" w:rsidR="00706006" w:rsidRDefault="00706006">
      <w:pPr>
        <w:rPr>
          <w:lang w:val="it-IT"/>
        </w:rPr>
      </w:pPr>
    </w:p>
    <w:p w14:paraId="0ED96ABC" w14:textId="5C02773D" w:rsidR="00706006" w:rsidRDefault="00706006">
      <w:pPr>
        <w:jc w:val="both"/>
        <w:rPr>
          <w:lang w:val="it-IT"/>
        </w:rPr>
      </w:pPr>
      <w:r>
        <w:rPr>
          <w:lang w:val="it-IT"/>
        </w:rPr>
        <w:t>Oracle</w:t>
      </w:r>
      <w:r w:rsidR="00EB6C95">
        <w:rPr>
          <w:lang w:val="it-IT"/>
        </w:rPr>
        <w:t xml:space="preserve"> </w:t>
      </w:r>
      <w:r>
        <w:rPr>
          <w:lang w:val="it-IT"/>
        </w:rPr>
        <w:t xml:space="preserve">9i viene installato usando </w:t>
      </w:r>
      <w:r>
        <w:rPr>
          <w:b/>
          <w:lang w:val="it-IT"/>
        </w:rPr>
        <w:t>Oracle Universal Installer (OUI)</w:t>
      </w:r>
      <w:r>
        <w:rPr>
          <w:lang w:val="it-IT"/>
        </w:rPr>
        <w:t xml:space="preserve"> che è un tool grafico che ha lo stesso look e la stessa funzionalità indipendentemente dalla piattaforma su cui viene installato. </w:t>
      </w:r>
    </w:p>
    <w:p w14:paraId="45E075EE" w14:textId="77777777" w:rsidR="00706006" w:rsidRDefault="00706006">
      <w:pPr>
        <w:jc w:val="both"/>
        <w:rPr>
          <w:lang w:val="it-IT"/>
        </w:rPr>
      </w:pPr>
    </w:p>
    <w:p w14:paraId="4F18F7D0" w14:textId="25C8A3E7" w:rsidR="00706006" w:rsidRDefault="00706006">
      <w:pPr>
        <w:jc w:val="both"/>
        <w:rPr>
          <w:lang w:val="it-IT"/>
        </w:rPr>
      </w:pPr>
      <w:r>
        <w:rPr>
          <w:lang w:val="it-IT"/>
        </w:rPr>
        <w:t xml:space="preserve">A seconda del sistema operativo lanci tale tool tramite </w:t>
      </w:r>
      <w:r w:rsidR="00EB6C95">
        <w:rPr>
          <w:lang w:val="it-IT"/>
        </w:rPr>
        <w:t>questi</w:t>
      </w:r>
      <w:r>
        <w:rPr>
          <w:lang w:val="it-IT"/>
        </w:rPr>
        <w:t xml:space="preserve"> file:</w:t>
      </w:r>
    </w:p>
    <w:p w14:paraId="0BE7C3ED" w14:textId="77777777" w:rsidR="00706006" w:rsidRDefault="00706006">
      <w:pPr>
        <w:ind w:left="180"/>
        <w:jc w:val="both"/>
        <w:rPr>
          <w:lang w:val="it-IT"/>
        </w:rPr>
      </w:pPr>
      <w:r>
        <w:rPr>
          <w:lang w:val="it-IT"/>
        </w:rPr>
        <w:t xml:space="preserve">- su Windows bisogna far girare il </w:t>
      </w:r>
      <w:r w:rsidRPr="00EB6C95">
        <w:rPr>
          <w:i/>
          <w:iCs/>
          <w:lang w:val="it-IT"/>
        </w:rPr>
        <w:t>setup.exe</w:t>
      </w:r>
    </w:p>
    <w:p w14:paraId="55541B03" w14:textId="77777777" w:rsidR="00706006" w:rsidRDefault="00706006">
      <w:pPr>
        <w:ind w:left="180"/>
        <w:jc w:val="both"/>
        <w:rPr>
          <w:lang w:val="it-IT"/>
        </w:rPr>
      </w:pPr>
      <w:r>
        <w:rPr>
          <w:lang w:val="it-IT"/>
        </w:rPr>
        <w:t xml:space="preserve">- su Unix bisogna lanciare lo script </w:t>
      </w:r>
      <w:r w:rsidRPr="00EB6C95">
        <w:rPr>
          <w:i/>
          <w:iCs/>
          <w:lang w:val="it-IT"/>
        </w:rPr>
        <w:t>runInstaller</w:t>
      </w:r>
    </w:p>
    <w:p w14:paraId="169D199C" w14:textId="77777777" w:rsidR="00706006" w:rsidRDefault="00706006">
      <w:pPr>
        <w:jc w:val="both"/>
        <w:rPr>
          <w:lang w:val="it-IT"/>
        </w:rPr>
      </w:pPr>
    </w:p>
    <w:p w14:paraId="23EC2F25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>Usando OUI puoi installare o rimuovere prodotti della 9i.</w:t>
      </w:r>
    </w:p>
    <w:p w14:paraId="36D95E22" w14:textId="77777777" w:rsidR="00706006" w:rsidRDefault="00706006">
      <w:pPr>
        <w:jc w:val="both"/>
        <w:rPr>
          <w:lang w:val="it-IT"/>
        </w:rPr>
      </w:pPr>
    </w:p>
    <w:p w14:paraId="4BFD00F6" w14:textId="77777777" w:rsidR="00706006" w:rsidRDefault="00706006">
      <w:pPr>
        <w:jc w:val="both"/>
        <w:rPr>
          <w:lang w:val="it-IT"/>
        </w:rPr>
      </w:pPr>
      <w:r>
        <w:rPr>
          <w:lang w:val="it-IT"/>
        </w:rPr>
        <w:t xml:space="preserve">OUI supporta multiple </w:t>
      </w:r>
      <w:r>
        <w:rPr>
          <w:b/>
          <w:lang w:val="it-IT"/>
        </w:rPr>
        <w:t xml:space="preserve">Oracle Home </w:t>
      </w:r>
      <w:r>
        <w:rPr>
          <w:lang w:val="it-IT"/>
        </w:rPr>
        <w:t xml:space="preserve">nel caso in cui si abbia bisogno di installare differenti versioni di Oracle. Il responso di ogni installazione può essere scritto su un </w:t>
      </w:r>
      <w:r w:rsidRPr="00EB6C95">
        <w:rPr>
          <w:i/>
          <w:iCs/>
          <w:lang w:val="it-IT"/>
        </w:rPr>
        <w:t>response file</w:t>
      </w:r>
      <w:r>
        <w:rPr>
          <w:lang w:val="it-IT"/>
        </w:rPr>
        <w:t>, letto alla fine dell’installazione e usato per una futura installazione.</w:t>
      </w:r>
    </w:p>
    <w:p w14:paraId="441AC990" w14:textId="77777777" w:rsidR="00706006" w:rsidRDefault="00706006">
      <w:pPr>
        <w:jc w:val="both"/>
        <w:rPr>
          <w:lang w:val="it-IT"/>
        </w:rPr>
      </w:pPr>
    </w:p>
    <w:p w14:paraId="52B37E3D" w14:textId="77777777" w:rsidR="00706006" w:rsidRDefault="00706006">
      <w:pPr>
        <w:spacing w:after="120"/>
        <w:jc w:val="both"/>
        <w:rPr>
          <w:lang w:val="it-IT"/>
        </w:rPr>
      </w:pPr>
      <w:r>
        <w:rPr>
          <w:lang w:val="it-IT"/>
        </w:rPr>
        <w:t>Dopo aver installato il software Oracle, puoi:</w:t>
      </w:r>
    </w:p>
    <w:p w14:paraId="4AFEDDB3" w14:textId="77777777" w:rsidR="00706006" w:rsidRDefault="00706006">
      <w:pPr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lang w:val="it-IT"/>
        </w:rPr>
        <w:t xml:space="preserve">creare il database: tale operazione può essere fatta sia nella fase finale dell’installazione software sia in un secondo momento tramite il tool </w:t>
      </w:r>
      <w:r w:rsidRPr="00EB6C95">
        <w:rPr>
          <w:i/>
          <w:iCs/>
          <w:lang w:val="it-IT"/>
        </w:rPr>
        <w:t>Database Configuration Assistant</w:t>
      </w:r>
      <w:r>
        <w:rPr>
          <w:lang w:val="it-IT"/>
        </w:rPr>
        <w:t xml:space="preserve"> (DBCA)</w:t>
      </w:r>
    </w:p>
    <w:p w14:paraId="2E8BF951" w14:textId="77777777" w:rsidR="00706006" w:rsidRDefault="00706006">
      <w:pPr>
        <w:numPr>
          <w:ilvl w:val="0"/>
          <w:numId w:val="2"/>
        </w:numPr>
        <w:spacing w:after="120"/>
        <w:jc w:val="both"/>
        <w:rPr>
          <w:lang w:val="it-IT"/>
        </w:rPr>
      </w:pPr>
      <w:r>
        <w:rPr>
          <w:lang w:val="it-IT"/>
        </w:rPr>
        <w:t xml:space="preserve">configurare il listener: anche questa operazione può essere fatta sia nella fase finale dell’installazione software sia in un secondo momento tramite il tool </w:t>
      </w:r>
      <w:r w:rsidRPr="00EB6C95">
        <w:rPr>
          <w:i/>
          <w:iCs/>
          <w:lang w:val="it-IT"/>
        </w:rPr>
        <w:t>Oracle Net Assistant</w:t>
      </w:r>
      <w:r>
        <w:rPr>
          <w:lang w:val="it-IT"/>
        </w:rPr>
        <w:t xml:space="preserve"> oppure tramite la modifica degli opportuni file (come il listener.ora).</w:t>
      </w:r>
    </w:p>
    <w:p w14:paraId="4AE8515F" w14:textId="77777777" w:rsidR="00706006" w:rsidRDefault="00706006">
      <w:pPr>
        <w:jc w:val="both"/>
        <w:rPr>
          <w:lang w:val="it-IT"/>
        </w:rPr>
      </w:pPr>
    </w:p>
    <w:p w14:paraId="4D868526" w14:textId="3E285D55" w:rsidR="00706006" w:rsidRDefault="00706006">
      <w:pPr>
        <w:jc w:val="both"/>
        <w:rPr>
          <w:lang w:val="it-IT"/>
        </w:rPr>
      </w:pPr>
      <w:r>
        <w:rPr>
          <w:lang w:val="it-IT"/>
        </w:rPr>
        <w:t xml:space="preserve">Ecco la </w:t>
      </w:r>
      <w:r>
        <w:rPr>
          <w:b/>
          <w:lang w:val="it-IT"/>
        </w:rPr>
        <w:t>Welcome</w:t>
      </w:r>
      <w:r>
        <w:rPr>
          <w:lang w:val="it-IT"/>
        </w:rPr>
        <w:t xml:space="preserve"> page dell’OUI:</w:t>
      </w:r>
    </w:p>
    <w:p w14:paraId="2D91693C" w14:textId="1EC20907" w:rsidR="00B0563A" w:rsidRDefault="00B0563A">
      <w:pPr>
        <w:jc w:val="both"/>
        <w:rPr>
          <w:lang w:val="it-IT"/>
        </w:rPr>
      </w:pPr>
    </w:p>
    <w:p w14:paraId="14E107B8" w14:textId="7A7C2854" w:rsidR="00B0563A" w:rsidRDefault="00B0563A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6E08BB96" w14:textId="77777777" w:rsidR="00B0563A" w:rsidRDefault="00B0563A" w:rsidP="00B0563A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60115E87" w14:textId="77777777" w:rsidR="00B0563A" w:rsidRDefault="00B0563A" w:rsidP="00B0563A">
      <w:pPr>
        <w:jc w:val="both"/>
        <w:rPr>
          <w:lang w:val="it-IT"/>
        </w:rPr>
      </w:pPr>
      <w:r>
        <w:rPr>
          <w:lang w:val="it-IT"/>
        </w:rPr>
        <w:t>.................</w:t>
      </w:r>
    </w:p>
    <w:p w14:paraId="0824276A" w14:textId="77777777" w:rsidR="00B0563A" w:rsidRDefault="00B0563A">
      <w:pPr>
        <w:jc w:val="both"/>
        <w:rPr>
          <w:lang w:val="it-IT"/>
        </w:rPr>
      </w:pPr>
    </w:p>
    <w:sectPr w:rsidR="00B0563A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1A3F" w14:textId="77777777" w:rsidR="00C11B2D" w:rsidRDefault="00C11B2D">
      <w:r>
        <w:separator/>
      </w:r>
    </w:p>
  </w:endnote>
  <w:endnote w:type="continuationSeparator" w:id="0">
    <w:p w14:paraId="3A8F4195" w14:textId="77777777" w:rsidR="00C11B2D" w:rsidRDefault="00C1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B528" w14:textId="77777777" w:rsidR="00863229" w:rsidRDefault="0086322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87DB9" w14:textId="77777777" w:rsidR="00863229" w:rsidRDefault="0086322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79D0" w14:textId="77777777" w:rsidR="00863229" w:rsidRDefault="0086322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4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07D7A2" w14:textId="77777777" w:rsidR="00863229" w:rsidRDefault="00863229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A292" w14:textId="77777777" w:rsidR="00C11B2D" w:rsidRDefault="00C11B2D">
      <w:r>
        <w:separator/>
      </w:r>
    </w:p>
  </w:footnote>
  <w:footnote w:type="continuationSeparator" w:id="0">
    <w:p w14:paraId="0852C5B6" w14:textId="77777777" w:rsidR="00C11B2D" w:rsidRDefault="00C1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2931" w14:textId="77777777" w:rsidR="00863229" w:rsidRDefault="00863229">
    <w:pPr>
      <w:pStyle w:val="Header"/>
      <w:jc w:val="center"/>
      <w:rPr>
        <w:lang w:val="it-IT"/>
      </w:rPr>
    </w:pPr>
    <w:r>
      <w:rPr>
        <w:lang w:val="it-IT"/>
      </w:rPr>
      <w:t>Oracle 9i – Guida Completa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E1B"/>
    <w:multiLevelType w:val="hybridMultilevel"/>
    <w:tmpl w:val="22CEB92C"/>
    <w:lvl w:ilvl="0" w:tplc="9C444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8EE1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722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44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EB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63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E2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81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E4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974BF"/>
    <w:multiLevelType w:val="hybridMultilevel"/>
    <w:tmpl w:val="D6F06238"/>
    <w:lvl w:ilvl="0" w:tplc="95BA8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E1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86A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46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69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A0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A0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6A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C5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15B82"/>
    <w:multiLevelType w:val="hybridMultilevel"/>
    <w:tmpl w:val="7C487164"/>
    <w:lvl w:ilvl="0" w:tplc="255A690C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B4C3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0C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6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AE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A7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8E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E7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EE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45BC"/>
    <w:multiLevelType w:val="singleLevel"/>
    <w:tmpl w:val="F6D84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D2911E7"/>
    <w:multiLevelType w:val="hybridMultilevel"/>
    <w:tmpl w:val="13363F92"/>
    <w:lvl w:ilvl="0" w:tplc="0428A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564B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90CF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87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A3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92E03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4A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49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88C09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6EBC"/>
    <w:multiLevelType w:val="hybridMultilevel"/>
    <w:tmpl w:val="69E6396E"/>
    <w:lvl w:ilvl="0" w:tplc="7BD06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AF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8D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CA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69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EF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64B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64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2A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5E48A8"/>
    <w:multiLevelType w:val="hybridMultilevel"/>
    <w:tmpl w:val="FDC06EC8"/>
    <w:lvl w:ilvl="0" w:tplc="81C49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8EF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80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84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26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0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42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85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C1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F6921"/>
    <w:multiLevelType w:val="hybridMultilevel"/>
    <w:tmpl w:val="A39629DE"/>
    <w:lvl w:ilvl="0" w:tplc="A48C0B9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D8A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E6AF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26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24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A08F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67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88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2580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D380C"/>
    <w:multiLevelType w:val="hybridMultilevel"/>
    <w:tmpl w:val="1E9C9A1A"/>
    <w:lvl w:ilvl="0" w:tplc="53B83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C9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80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09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C1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CE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80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E9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3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82B4E"/>
    <w:multiLevelType w:val="hybridMultilevel"/>
    <w:tmpl w:val="B406F6D4"/>
    <w:lvl w:ilvl="0" w:tplc="67D84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8F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29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C42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41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25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44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2C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CCE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C0474"/>
    <w:multiLevelType w:val="hybridMultilevel"/>
    <w:tmpl w:val="D3D0605A"/>
    <w:lvl w:ilvl="0" w:tplc="F1447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10F0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A48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A1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E5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F62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07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C6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CD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C71F3F"/>
    <w:multiLevelType w:val="singleLevel"/>
    <w:tmpl w:val="33966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6314E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4327E7"/>
    <w:multiLevelType w:val="singleLevel"/>
    <w:tmpl w:val="1550F1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293D16"/>
    <w:multiLevelType w:val="singleLevel"/>
    <w:tmpl w:val="927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0F503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CD0C1C"/>
    <w:multiLevelType w:val="hybridMultilevel"/>
    <w:tmpl w:val="AADAF758"/>
    <w:lvl w:ilvl="0" w:tplc="E5404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C5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0C8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C3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A8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EA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24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2F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66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B79B1"/>
    <w:multiLevelType w:val="hybridMultilevel"/>
    <w:tmpl w:val="4948C334"/>
    <w:lvl w:ilvl="0" w:tplc="812E61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8DB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18C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E7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C1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A1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27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48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6F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2352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076E75"/>
    <w:multiLevelType w:val="hybridMultilevel"/>
    <w:tmpl w:val="B17EB3AC"/>
    <w:lvl w:ilvl="0" w:tplc="AB0C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9A0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C5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2D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E5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AD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4A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AD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AF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A81D10"/>
    <w:multiLevelType w:val="hybridMultilevel"/>
    <w:tmpl w:val="ED3A5028"/>
    <w:lvl w:ilvl="0" w:tplc="EB5CF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B29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FA77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0E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E0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29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4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0C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BCB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B55DA"/>
    <w:multiLevelType w:val="hybridMultilevel"/>
    <w:tmpl w:val="5268E0B4"/>
    <w:lvl w:ilvl="0" w:tplc="9D0A2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49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4A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44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EB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03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A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CE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44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2586271"/>
    <w:multiLevelType w:val="hybridMultilevel"/>
    <w:tmpl w:val="1B8074AA"/>
    <w:lvl w:ilvl="0" w:tplc="5E682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EEE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9360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84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82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75CC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4C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24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E22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D1D24"/>
    <w:multiLevelType w:val="hybridMultilevel"/>
    <w:tmpl w:val="F0CC4344"/>
    <w:lvl w:ilvl="0" w:tplc="B720C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7E6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9E3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AC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4E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163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C2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6D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B4D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D42BE"/>
    <w:multiLevelType w:val="multilevel"/>
    <w:tmpl w:val="ED9072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8C44D21"/>
    <w:multiLevelType w:val="hybridMultilevel"/>
    <w:tmpl w:val="9880D832"/>
    <w:lvl w:ilvl="0" w:tplc="98D0D2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BAF7F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726CF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9E8EF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278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7A71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2ED9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A4E7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80A8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071E5C"/>
    <w:multiLevelType w:val="hybridMultilevel"/>
    <w:tmpl w:val="8CC015AE"/>
    <w:lvl w:ilvl="0" w:tplc="5E40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A3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6B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0C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88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0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CC7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EA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E3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8F6D7F"/>
    <w:multiLevelType w:val="hybridMultilevel"/>
    <w:tmpl w:val="93C4696E"/>
    <w:lvl w:ilvl="0" w:tplc="26CE3126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CD0C0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7A9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07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6E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70B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4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8F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2C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F4195"/>
    <w:multiLevelType w:val="hybridMultilevel"/>
    <w:tmpl w:val="E9669072"/>
    <w:lvl w:ilvl="0" w:tplc="121AABF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3273E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828795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D0699D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B4305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4D442B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AF2F70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A543C6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80ECFD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46960826">
    <w:abstractNumId w:val="6"/>
  </w:num>
  <w:num w:numId="2" w16cid:durableId="1104615734">
    <w:abstractNumId w:val="27"/>
  </w:num>
  <w:num w:numId="3" w16cid:durableId="431050267">
    <w:abstractNumId w:val="23"/>
  </w:num>
  <w:num w:numId="4" w16cid:durableId="2044750271">
    <w:abstractNumId w:val="22"/>
  </w:num>
  <w:num w:numId="5" w16cid:durableId="930550404">
    <w:abstractNumId w:val="12"/>
  </w:num>
  <w:num w:numId="6" w16cid:durableId="1925645954">
    <w:abstractNumId w:val="3"/>
  </w:num>
  <w:num w:numId="7" w16cid:durableId="1956862135">
    <w:abstractNumId w:val="14"/>
  </w:num>
  <w:num w:numId="8" w16cid:durableId="2065253560">
    <w:abstractNumId w:val="9"/>
  </w:num>
  <w:num w:numId="9" w16cid:durableId="1934046432">
    <w:abstractNumId w:val="20"/>
  </w:num>
  <w:num w:numId="10" w16cid:durableId="152184591">
    <w:abstractNumId w:val="4"/>
  </w:num>
  <w:num w:numId="11" w16cid:durableId="4065560">
    <w:abstractNumId w:val="8"/>
  </w:num>
  <w:num w:numId="12" w16cid:durableId="353266024">
    <w:abstractNumId w:val="24"/>
  </w:num>
  <w:num w:numId="13" w16cid:durableId="892958782">
    <w:abstractNumId w:val="30"/>
  </w:num>
  <w:num w:numId="14" w16cid:durableId="1367635129">
    <w:abstractNumId w:val="15"/>
  </w:num>
  <w:num w:numId="15" w16cid:durableId="1440642133">
    <w:abstractNumId w:val="13"/>
  </w:num>
  <w:num w:numId="16" w16cid:durableId="627511613">
    <w:abstractNumId w:val="17"/>
  </w:num>
  <w:num w:numId="17" w16cid:durableId="696151767">
    <w:abstractNumId w:val="10"/>
  </w:num>
  <w:num w:numId="18" w16cid:durableId="169370502">
    <w:abstractNumId w:val="2"/>
  </w:num>
  <w:num w:numId="19" w16cid:durableId="1297834477">
    <w:abstractNumId w:val="16"/>
  </w:num>
  <w:num w:numId="20" w16cid:durableId="339283612">
    <w:abstractNumId w:val="19"/>
  </w:num>
  <w:num w:numId="21" w16cid:durableId="1007320049">
    <w:abstractNumId w:val="26"/>
  </w:num>
  <w:num w:numId="22" w16cid:durableId="212428183">
    <w:abstractNumId w:val="21"/>
  </w:num>
  <w:num w:numId="23" w16cid:durableId="2034065201">
    <w:abstractNumId w:val="29"/>
  </w:num>
  <w:num w:numId="24" w16cid:durableId="1551840732">
    <w:abstractNumId w:val="18"/>
  </w:num>
  <w:num w:numId="25" w16cid:durableId="1485581361">
    <w:abstractNumId w:val="28"/>
  </w:num>
  <w:num w:numId="26" w16cid:durableId="919171836">
    <w:abstractNumId w:val="31"/>
  </w:num>
  <w:num w:numId="27" w16cid:durableId="904416783">
    <w:abstractNumId w:val="25"/>
  </w:num>
  <w:num w:numId="28" w16cid:durableId="1372726309">
    <w:abstractNumId w:val="11"/>
  </w:num>
  <w:num w:numId="29" w16cid:durableId="1700542071">
    <w:abstractNumId w:val="1"/>
  </w:num>
  <w:num w:numId="30" w16cid:durableId="248971585">
    <w:abstractNumId w:val="5"/>
  </w:num>
  <w:num w:numId="31" w16cid:durableId="1899855565">
    <w:abstractNumId w:val="0"/>
  </w:num>
  <w:num w:numId="32" w16cid:durableId="1791588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8F"/>
    <w:rsid w:val="000025BD"/>
    <w:rsid w:val="00004A99"/>
    <w:rsid w:val="00031278"/>
    <w:rsid w:val="00036CE7"/>
    <w:rsid w:val="000568D5"/>
    <w:rsid w:val="000571BA"/>
    <w:rsid w:val="00062F65"/>
    <w:rsid w:val="00077D69"/>
    <w:rsid w:val="00086A46"/>
    <w:rsid w:val="00087D00"/>
    <w:rsid w:val="00091447"/>
    <w:rsid w:val="000A4681"/>
    <w:rsid w:val="000C349C"/>
    <w:rsid w:val="001055F9"/>
    <w:rsid w:val="00110350"/>
    <w:rsid w:val="00113A36"/>
    <w:rsid w:val="00136F9D"/>
    <w:rsid w:val="00145201"/>
    <w:rsid w:val="00145D77"/>
    <w:rsid w:val="00150E35"/>
    <w:rsid w:val="001753DB"/>
    <w:rsid w:val="00195A7E"/>
    <w:rsid w:val="001A729E"/>
    <w:rsid w:val="001B08B7"/>
    <w:rsid w:val="001B2E73"/>
    <w:rsid w:val="001B37EB"/>
    <w:rsid w:val="001B62DF"/>
    <w:rsid w:val="001C6FFA"/>
    <w:rsid w:val="001D3F7E"/>
    <w:rsid w:val="001E5C57"/>
    <w:rsid w:val="00210C5A"/>
    <w:rsid w:val="002B1DFF"/>
    <w:rsid w:val="002D5E5F"/>
    <w:rsid w:val="00300749"/>
    <w:rsid w:val="00333FC4"/>
    <w:rsid w:val="0034579D"/>
    <w:rsid w:val="003645D3"/>
    <w:rsid w:val="00370D7A"/>
    <w:rsid w:val="0038565C"/>
    <w:rsid w:val="003A099F"/>
    <w:rsid w:val="003A4E70"/>
    <w:rsid w:val="003E173A"/>
    <w:rsid w:val="004270DF"/>
    <w:rsid w:val="0042789A"/>
    <w:rsid w:val="0043682F"/>
    <w:rsid w:val="00474F45"/>
    <w:rsid w:val="004A6CE6"/>
    <w:rsid w:val="00514B4C"/>
    <w:rsid w:val="005217A5"/>
    <w:rsid w:val="00532C63"/>
    <w:rsid w:val="00624A33"/>
    <w:rsid w:val="00652C75"/>
    <w:rsid w:val="006605D5"/>
    <w:rsid w:val="00674674"/>
    <w:rsid w:val="006851D1"/>
    <w:rsid w:val="0068794E"/>
    <w:rsid w:val="006B5647"/>
    <w:rsid w:val="006E4294"/>
    <w:rsid w:val="006F5EC0"/>
    <w:rsid w:val="00706006"/>
    <w:rsid w:val="00716126"/>
    <w:rsid w:val="00732C64"/>
    <w:rsid w:val="00746CAB"/>
    <w:rsid w:val="00753656"/>
    <w:rsid w:val="00770FDB"/>
    <w:rsid w:val="0078290D"/>
    <w:rsid w:val="00786C19"/>
    <w:rsid w:val="007C72B0"/>
    <w:rsid w:val="007F1023"/>
    <w:rsid w:val="00806EBD"/>
    <w:rsid w:val="0082326D"/>
    <w:rsid w:val="0082655F"/>
    <w:rsid w:val="008323B2"/>
    <w:rsid w:val="00850B69"/>
    <w:rsid w:val="00851795"/>
    <w:rsid w:val="00863229"/>
    <w:rsid w:val="00863D11"/>
    <w:rsid w:val="00865B37"/>
    <w:rsid w:val="008716DE"/>
    <w:rsid w:val="00894FB6"/>
    <w:rsid w:val="00896485"/>
    <w:rsid w:val="008A4D7A"/>
    <w:rsid w:val="008B5DDC"/>
    <w:rsid w:val="008D47C8"/>
    <w:rsid w:val="0091679C"/>
    <w:rsid w:val="00946CFF"/>
    <w:rsid w:val="0095294D"/>
    <w:rsid w:val="00967895"/>
    <w:rsid w:val="00993E9B"/>
    <w:rsid w:val="009A0E11"/>
    <w:rsid w:val="009C1D2F"/>
    <w:rsid w:val="009E52F3"/>
    <w:rsid w:val="00A219A9"/>
    <w:rsid w:val="00A3386E"/>
    <w:rsid w:val="00A3518A"/>
    <w:rsid w:val="00A35201"/>
    <w:rsid w:val="00A66D85"/>
    <w:rsid w:val="00A71EF2"/>
    <w:rsid w:val="00AC4571"/>
    <w:rsid w:val="00AF1B4A"/>
    <w:rsid w:val="00AF5CFD"/>
    <w:rsid w:val="00B0563A"/>
    <w:rsid w:val="00B27791"/>
    <w:rsid w:val="00B367D8"/>
    <w:rsid w:val="00B477A9"/>
    <w:rsid w:val="00BA7B18"/>
    <w:rsid w:val="00BA7C7C"/>
    <w:rsid w:val="00BC116C"/>
    <w:rsid w:val="00C02F7E"/>
    <w:rsid w:val="00C11B2D"/>
    <w:rsid w:val="00C157F8"/>
    <w:rsid w:val="00C7328F"/>
    <w:rsid w:val="00C954EC"/>
    <w:rsid w:val="00CF3BB9"/>
    <w:rsid w:val="00D0241C"/>
    <w:rsid w:val="00D73883"/>
    <w:rsid w:val="00D87736"/>
    <w:rsid w:val="00D96417"/>
    <w:rsid w:val="00DA7B17"/>
    <w:rsid w:val="00DC6742"/>
    <w:rsid w:val="00DF01C6"/>
    <w:rsid w:val="00DF284A"/>
    <w:rsid w:val="00E2192C"/>
    <w:rsid w:val="00E35889"/>
    <w:rsid w:val="00E46FC8"/>
    <w:rsid w:val="00E66F66"/>
    <w:rsid w:val="00EA19F3"/>
    <w:rsid w:val="00EB6C95"/>
    <w:rsid w:val="00EC1FEB"/>
    <w:rsid w:val="00ED7CA5"/>
    <w:rsid w:val="00EF68ED"/>
    <w:rsid w:val="00FB621F"/>
    <w:rsid w:val="00FD287F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F7A439"/>
  <w15:docId w15:val="{D62D072F-EE25-4B16-A093-CAB556CB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tabs>
        <w:tab w:val="left" w:pos="1200"/>
        <w:tab w:val="right" w:leader="dot" w:pos="936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379"/>
      </w:tabs>
      <w:ind w:left="400"/>
      <w:jc w:val="both"/>
    </w:pPr>
    <w:rPr>
      <w:noProof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rPr>
      <w:rFonts w:ascii="Courier New" w:eastAsia="Times New Roman" w:hAnsi="Courier New" w:cs="Tahoma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Tahoma"/>
      <w:color w:val="000000"/>
      <w:szCs w:val="20"/>
    </w:rPr>
  </w:style>
  <w:style w:type="paragraph" w:customStyle="1" w:styleId="titolo228ptGrassettoCentratoCasellaSingolaAutomatico05">
    <w:name w:val="titolo 2 + 28 pt.Grassetto.Centrato.Casella : (Singola.Automatico.0.5..."/>
    <w:basedOn w:val="TOC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right" w:leader="dot" w:pos="10196"/>
      </w:tabs>
      <w:jc w:val="center"/>
    </w:pPr>
    <w:rPr>
      <w:b/>
      <w:sz w:val="56"/>
      <w:lang w:val="en-GB" w:eastAsia="it-IT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lang w:val="it-IT" w:eastAsia="it-IT"/>
    </w:rPr>
  </w:style>
  <w:style w:type="paragraph" w:styleId="IndexHeading">
    <w:name w:val="index heading"/>
    <w:basedOn w:val="Normal"/>
    <w:next w:val="Index1"/>
    <w:semiHidden/>
    <w:pPr>
      <w:jc w:val="both"/>
    </w:pPr>
    <w:rPr>
      <w:szCs w:val="20"/>
      <w:lang w:val="it-IT" w:eastAsia="it-IT"/>
    </w:rPr>
  </w:style>
  <w:style w:type="paragraph" w:customStyle="1" w:styleId="N">
    <w:name w:val="N"/>
    <w:basedOn w:val="Normal"/>
    <w:pPr>
      <w:jc w:val="both"/>
    </w:pPr>
    <w:rPr>
      <w:szCs w:val="20"/>
      <w:lang w:val="it-IT" w:eastAsia="it-I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sz w:val="24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lang w:val="it-IT"/>
    </w:rPr>
  </w:style>
  <w:style w:type="paragraph" w:customStyle="1" w:styleId="a">
    <w:basedOn w:val="Normal"/>
    <w:next w:val="BodyText"/>
    <w:link w:val="CorpotestoCarattere"/>
    <w:rsid w:val="00210C5A"/>
    <w:pPr>
      <w:jc w:val="both"/>
    </w:pPr>
  </w:style>
  <w:style w:type="character" w:customStyle="1" w:styleId="CorpotestoCarattere">
    <w:name w:val="Corpo testo Carattere"/>
    <w:link w:val="a"/>
    <w:rsid w:val="00210C5A"/>
    <w:rPr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0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2617</Words>
  <Characters>14917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9i_Guida_Completa_per_DBA</vt:lpstr>
      <vt:lpstr>9i_Guida_Completa_per_DBA</vt:lpstr>
    </vt:vector>
  </TitlesOfParts>
  <Company>Vodafone</Company>
  <LinksUpToDate>false</LinksUpToDate>
  <CharactersWithSpaces>17500</CharactersWithSpaces>
  <SharedDoc>false</SharedDoc>
  <HLinks>
    <vt:vector size="798" baseType="variant">
      <vt:variant>
        <vt:i4>2490379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_Toc3291129</vt:lpwstr>
      </vt:variant>
      <vt:variant>
        <vt:i4>2490379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_Toc3291128</vt:lpwstr>
      </vt:variant>
      <vt:variant>
        <vt:i4>2490379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_Toc3291127</vt:lpwstr>
      </vt:variant>
      <vt:variant>
        <vt:i4>2490379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_Toc3291126</vt:lpwstr>
      </vt:variant>
      <vt:variant>
        <vt:i4>2490379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_Toc3291125</vt:lpwstr>
      </vt:variant>
      <vt:variant>
        <vt:i4>2490379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_Toc3291124</vt:lpwstr>
      </vt:variant>
      <vt:variant>
        <vt:i4>2490379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_Toc3291123</vt:lpwstr>
      </vt:variant>
      <vt:variant>
        <vt:i4>2490379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_Toc3291122</vt:lpwstr>
      </vt:variant>
      <vt:variant>
        <vt:i4>2490379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_Toc3291121</vt:lpwstr>
      </vt:variant>
      <vt:variant>
        <vt:i4>2490379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_Toc3291120</vt:lpwstr>
      </vt:variant>
      <vt:variant>
        <vt:i4>2424843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_Toc3291119</vt:lpwstr>
      </vt:variant>
      <vt:variant>
        <vt:i4>2424843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_Toc3291118</vt:lpwstr>
      </vt:variant>
      <vt:variant>
        <vt:i4>2424843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_Toc3291117</vt:lpwstr>
      </vt:variant>
      <vt:variant>
        <vt:i4>2424843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_Toc3291116</vt:lpwstr>
      </vt:variant>
      <vt:variant>
        <vt:i4>2424843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_Toc3291115</vt:lpwstr>
      </vt:variant>
      <vt:variant>
        <vt:i4>2424843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_Toc3291114</vt:lpwstr>
      </vt:variant>
      <vt:variant>
        <vt:i4>2424843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_Toc3291113</vt:lpwstr>
      </vt:variant>
      <vt:variant>
        <vt:i4>2424843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_Toc3291112</vt:lpwstr>
      </vt:variant>
      <vt:variant>
        <vt:i4>2424843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_Toc3291111</vt:lpwstr>
      </vt:variant>
      <vt:variant>
        <vt:i4>2424843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_Toc3291110</vt:lpwstr>
      </vt:variant>
      <vt:variant>
        <vt:i4>2359307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_Toc3291109</vt:lpwstr>
      </vt:variant>
      <vt:variant>
        <vt:i4>2359307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_Toc3291108</vt:lpwstr>
      </vt:variant>
      <vt:variant>
        <vt:i4>2359307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_Toc3291107</vt:lpwstr>
      </vt:variant>
      <vt:variant>
        <vt:i4>2359307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_Toc3291106</vt:lpwstr>
      </vt:variant>
      <vt:variant>
        <vt:i4>2359307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_Toc3291105</vt:lpwstr>
      </vt:variant>
      <vt:variant>
        <vt:i4>2359307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_Toc3291104</vt:lpwstr>
      </vt:variant>
      <vt:variant>
        <vt:i4>2359307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_Toc3291103</vt:lpwstr>
      </vt:variant>
      <vt:variant>
        <vt:i4>2359307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_Toc3291102</vt:lpwstr>
      </vt:variant>
      <vt:variant>
        <vt:i4>2359307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_Toc3291101</vt:lpwstr>
      </vt:variant>
      <vt:variant>
        <vt:i4>2359307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_Toc3291100</vt:lpwstr>
      </vt:variant>
      <vt:variant>
        <vt:i4>2949130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_Toc3291099</vt:lpwstr>
      </vt:variant>
      <vt:variant>
        <vt:i4>2949130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_Toc3291098</vt:lpwstr>
      </vt:variant>
      <vt:variant>
        <vt:i4>2949130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_Toc3291097</vt:lpwstr>
      </vt:variant>
      <vt:variant>
        <vt:i4>2949130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_Toc3291096</vt:lpwstr>
      </vt:variant>
      <vt:variant>
        <vt:i4>2949130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_Toc3291095</vt:lpwstr>
      </vt:variant>
      <vt:variant>
        <vt:i4>2949130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_Toc3291094</vt:lpwstr>
      </vt:variant>
      <vt:variant>
        <vt:i4>2949130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_Toc3291093</vt:lpwstr>
      </vt:variant>
      <vt:variant>
        <vt:i4>2949130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_Toc3291092</vt:lpwstr>
      </vt:variant>
      <vt:variant>
        <vt:i4>2949130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_Toc3291091</vt:lpwstr>
      </vt:variant>
      <vt:variant>
        <vt:i4>2949130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_Toc3291090</vt:lpwstr>
      </vt:variant>
      <vt:variant>
        <vt:i4>2883594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_Toc3291089</vt:lpwstr>
      </vt:variant>
      <vt:variant>
        <vt:i4>2883594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_Toc3291088</vt:lpwstr>
      </vt:variant>
      <vt:variant>
        <vt:i4>2883594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_Toc3291087</vt:lpwstr>
      </vt:variant>
      <vt:variant>
        <vt:i4>2883594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_Toc3291086</vt:lpwstr>
      </vt:variant>
      <vt:variant>
        <vt:i4>2883594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_Toc3291085</vt:lpwstr>
      </vt:variant>
      <vt:variant>
        <vt:i4>2883594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_Toc3291084</vt:lpwstr>
      </vt:variant>
      <vt:variant>
        <vt:i4>2883594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_Toc3291083</vt:lpwstr>
      </vt:variant>
      <vt:variant>
        <vt:i4>2883594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_Toc3291082</vt:lpwstr>
      </vt:variant>
      <vt:variant>
        <vt:i4>2883594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_Toc3291081</vt:lpwstr>
      </vt:variant>
      <vt:variant>
        <vt:i4>2883594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_Toc3291080</vt:lpwstr>
      </vt:variant>
      <vt:variant>
        <vt:i4>2293770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_Toc3291079</vt:lpwstr>
      </vt:variant>
      <vt:variant>
        <vt:i4>2293770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_Toc3291078</vt:lpwstr>
      </vt:variant>
      <vt:variant>
        <vt:i4>2293770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_Toc3291077</vt:lpwstr>
      </vt:variant>
      <vt:variant>
        <vt:i4>2293770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_Toc3291076</vt:lpwstr>
      </vt:variant>
      <vt:variant>
        <vt:i4>2293770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_Toc3291075</vt:lpwstr>
      </vt:variant>
      <vt:variant>
        <vt:i4>2293770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_Toc3291074</vt:lpwstr>
      </vt:variant>
      <vt:variant>
        <vt:i4>2293770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_Toc3291073</vt:lpwstr>
      </vt:variant>
      <vt:variant>
        <vt:i4>2293770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_Toc3291072</vt:lpwstr>
      </vt:variant>
      <vt:variant>
        <vt:i4>2293770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_Toc3291071</vt:lpwstr>
      </vt:variant>
      <vt:variant>
        <vt:i4>2293770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_Toc3291070</vt:lpwstr>
      </vt:variant>
      <vt:variant>
        <vt:i4>2228234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_Toc3291069</vt:lpwstr>
      </vt:variant>
      <vt:variant>
        <vt:i4>2228234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_Toc3291068</vt:lpwstr>
      </vt:variant>
      <vt:variant>
        <vt:i4>2228234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_Toc3291067</vt:lpwstr>
      </vt:variant>
      <vt:variant>
        <vt:i4>2228234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_Toc3291066</vt:lpwstr>
      </vt:variant>
      <vt:variant>
        <vt:i4>2228234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_Toc3291065</vt:lpwstr>
      </vt:variant>
      <vt:variant>
        <vt:i4>2228234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_Toc3291064</vt:lpwstr>
      </vt:variant>
      <vt:variant>
        <vt:i4>2228234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_Toc3291063</vt:lpwstr>
      </vt:variant>
      <vt:variant>
        <vt:i4>2228234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_Toc3291062</vt:lpwstr>
      </vt:variant>
      <vt:variant>
        <vt:i4>2228234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_Toc3291061</vt:lpwstr>
      </vt:variant>
      <vt:variant>
        <vt:i4>2228234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_Toc3291060</vt:lpwstr>
      </vt:variant>
      <vt:variant>
        <vt:i4>2162698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_Toc3291059</vt:lpwstr>
      </vt:variant>
      <vt:variant>
        <vt:i4>2162698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_Toc3291058</vt:lpwstr>
      </vt:variant>
      <vt:variant>
        <vt:i4>2162698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_Toc3291057</vt:lpwstr>
      </vt:variant>
      <vt:variant>
        <vt:i4>2162698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_Toc3291056</vt:lpwstr>
      </vt:variant>
      <vt:variant>
        <vt:i4>2162698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_Toc3291055</vt:lpwstr>
      </vt:variant>
      <vt:variant>
        <vt:i4>2162698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_Toc3291054</vt:lpwstr>
      </vt:variant>
      <vt:variant>
        <vt:i4>2162698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_Toc3291053</vt:lpwstr>
      </vt:variant>
      <vt:variant>
        <vt:i4>2162698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_Toc3291052</vt:lpwstr>
      </vt:variant>
      <vt:variant>
        <vt:i4>2162698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_Toc3291051</vt:lpwstr>
      </vt:variant>
      <vt:variant>
        <vt:i4>2162698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_Toc3291050</vt:lpwstr>
      </vt:variant>
      <vt:variant>
        <vt:i4>2097162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_Toc3291049</vt:lpwstr>
      </vt:variant>
      <vt:variant>
        <vt:i4>2097162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_Toc3291048</vt:lpwstr>
      </vt:variant>
      <vt:variant>
        <vt:i4>2097162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_Toc3291047</vt:lpwstr>
      </vt:variant>
      <vt:variant>
        <vt:i4>2097162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_Toc3291046</vt:lpwstr>
      </vt:variant>
      <vt:variant>
        <vt:i4>2097162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_Toc3291045</vt:lpwstr>
      </vt:variant>
      <vt:variant>
        <vt:i4>2097162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_Toc3291044</vt:lpwstr>
      </vt:variant>
      <vt:variant>
        <vt:i4>2097162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_Toc3291043</vt:lpwstr>
      </vt:variant>
      <vt:variant>
        <vt:i4>2097162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_Toc3291042</vt:lpwstr>
      </vt:variant>
      <vt:variant>
        <vt:i4>2097162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_Toc3291041</vt:lpwstr>
      </vt:variant>
      <vt:variant>
        <vt:i4>2097162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_Toc3291040</vt:lpwstr>
      </vt:variant>
      <vt:variant>
        <vt:i4>2555914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_Toc3291039</vt:lpwstr>
      </vt:variant>
      <vt:variant>
        <vt:i4>2555914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_Toc3291038</vt:lpwstr>
      </vt:variant>
      <vt:variant>
        <vt:i4>2555914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_Toc3291037</vt:lpwstr>
      </vt:variant>
      <vt:variant>
        <vt:i4>2555914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_Toc3291036</vt:lpwstr>
      </vt:variant>
      <vt:variant>
        <vt:i4>2555914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_Toc3291035</vt:lpwstr>
      </vt:variant>
      <vt:variant>
        <vt:i4>2555914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_Toc3291034</vt:lpwstr>
      </vt:variant>
      <vt:variant>
        <vt:i4>2555914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_Toc3291033</vt:lpwstr>
      </vt:variant>
      <vt:variant>
        <vt:i4>2555914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_Toc3291032</vt:lpwstr>
      </vt:variant>
      <vt:variant>
        <vt:i4>2555914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_Toc3291031</vt:lpwstr>
      </vt:variant>
      <vt:variant>
        <vt:i4>2555914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_Toc3291030</vt:lpwstr>
      </vt:variant>
      <vt:variant>
        <vt:i4>2490378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_Toc3291029</vt:lpwstr>
      </vt:variant>
      <vt:variant>
        <vt:i4>2490378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_Toc3291028</vt:lpwstr>
      </vt:variant>
      <vt:variant>
        <vt:i4>2490378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_Toc3291027</vt:lpwstr>
      </vt:variant>
      <vt:variant>
        <vt:i4>2490378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_Toc3291026</vt:lpwstr>
      </vt:variant>
      <vt:variant>
        <vt:i4>2490378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_Toc3291025</vt:lpwstr>
      </vt:variant>
      <vt:variant>
        <vt:i4>2490378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_Toc3291024</vt:lpwstr>
      </vt:variant>
      <vt:variant>
        <vt:i4>2490378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_Toc3291023</vt:lpwstr>
      </vt:variant>
      <vt:variant>
        <vt:i4>2490378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_Toc3291022</vt:lpwstr>
      </vt:variant>
      <vt:variant>
        <vt:i4>2490378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_Toc3291021</vt:lpwstr>
      </vt:variant>
      <vt:variant>
        <vt:i4>2490378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_Toc3291020</vt:lpwstr>
      </vt:variant>
      <vt:variant>
        <vt:i4>2424842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_Toc3291019</vt:lpwstr>
      </vt:variant>
      <vt:variant>
        <vt:i4>2424842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_Toc3291018</vt:lpwstr>
      </vt:variant>
      <vt:variant>
        <vt:i4>2424842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_Toc3291017</vt:lpwstr>
      </vt:variant>
      <vt:variant>
        <vt:i4>2424842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_Toc3291016</vt:lpwstr>
      </vt:variant>
      <vt:variant>
        <vt:i4>2424842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_Toc3291015</vt:lpwstr>
      </vt:variant>
      <vt:variant>
        <vt:i4>2424842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_Toc3291014</vt:lpwstr>
      </vt:variant>
      <vt:variant>
        <vt:i4>2424842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_Toc3291013</vt:lpwstr>
      </vt:variant>
      <vt:variant>
        <vt:i4>2424842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_Toc3291012</vt:lpwstr>
      </vt:variant>
      <vt:variant>
        <vt:i4>2424842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_Toc3291011</vt:lpwstr>
      </vt:variant>
      <vt:variant>
        <vt:i4>2424842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_Toc3291010</vt:lpwstr>
      </vt:variant>
      <vt:variant>
        <vt:i4>2359306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_Toc3291009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_Toc3291008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_Toc3291007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_Toc3291006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_Toc3291005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_Toc3291004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_Toc3291003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_Toc3291002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_Toc3291001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_Toc3291000</vt:lpwstr>
      </vt:variant>
      <vt:variant>
        <vt:i4>2883587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_Toc3290999</vt:lpwstr>
      </vt:variant>
      <vt:variant>
        <vt:i4>2883587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_Toc3290998</vt:lpwstr>
      </vt:variant>
      <vt:variant>
        <vt:i4>2883587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_Toc3290997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9i_Guida_Completa_per_DBA</dc:title>
  <dc:creator>loris assi</dc:creator>
  <cp:lastModifiedBy>Loris Assi</cp:lastModifiedBy>
  <cp:revision>6</cp:revision>
  <cp:lastPrinted>2015-04-06T20:42:00Z</cp:lastPrinted>
  <dcterms:created xsi:type="dcterms:W3CDTF">2022-06-30T13:25:00Z</dcterms:created>
  <dcterms:modified xsi:type="dcterms:W3CDTF">2022-12-21T11:20:00Z</dcterms:modified>
</cp:coreProperties>
</file>