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BA412" w14:textId="77777777" w:rsidR="00720E04" w:rsidRDefault="00720E04">
      <w:pPr>
        <w:pStyle w:val="TOC1"/>
        <w:ind w:left="0"/>
        <w:jc w:val="left"/>
      </w:pPr>
    </w:p>
    <w:p w14:paraId="3DC2374E" w14:textId="77777777" w:rsidR="00720E04" w:rsidRDefault="00720E04">
      <w:pPr>
        <w:pStyle w:val="TOC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0"/>
      </w:pPr>
    </w:p>
    <w:p w14:paraId="5ED09369" w14:textId="77777777" w:rsidR="00720E04" w:rsidRDefault="00720E04">
      <w:pPr>
        <w:pStyle w:val="TOC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0"/>
      </w:pPr>
      <w:r>
        <w:t>OCP Oracle8i DBA</w:t>
      </w:r>
    </w:p>
    <w:p w14:paraId="02B40874" w14:textId="77777777" w:rsidR="00720E04" w:rsidRDefault="00720E04">
      <w:pPr>
        <w:pStyle w:val="TOC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0"/>
      </w:pPr>
      <w:r>
        <w:t>-</w:t>
      </w:r>
    </w:p>
    <w:p w14:paraId="4FB4ED6E" w14:textId="77777777" w:rsidR="00720E04" w:rsidRDefault="00720E04">
      <w:pPr>
        <w:pStyle w:val="TOC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0"/>
      </w:pPr>
      <w:r>
        <w:t>Performance Tuning</w:t>
      </w:r>
    </w:p>
    <w:p w14:paraId="6B058401" w14:textId="77777777" w:rsidR="00720E04" w:rsidRDefault="00720E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4DA6128C" w14:textId="77777777" w:rsidR="00720E04" w:rsidRDefault="00720E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77226C2F" w14:textId="77777777" w:rsidR="00720E04" w:rsidRDefault="00720E04"/>
    <w:p w14:paraId="7E9D336B" w14:textId="77777777" w:rsidR="00720E04" w:rsidRDefault="00720E04"/>
    <w:p w14:paraId="6FCA82E2" w14:textId="77777777" w:rsidR="00720E04" w:rsidRDefault="00720E04">
      <w:pPr>
        <w:pStyle w:val="IndexHeading"/>
      </w:pPr>
    </w:p>
    <w:p w14:paraId="470C1169" w14:textId="77777777" w:rsidR="00720E04" w:rsidRDefault="00720E04">
      <w:pPr>
        <w:pStyle w:val="Index1"/>
        <w:rPr>
          <w:lang w:val="it-IT"/>
        </w:rPr>
      </w:pPr>
    </w:p>
    <w:p w14:paraId="3504C5FB" w14:textId="77777777" w:rsidR="00720E04" w:rsidRDefault="00720E04"/>
    <w:p w14:paraId="132C0A0C" w14:textId="77777777" w:rsidR="00720E04" w:rsidRDefault="00720E04"/>
    <w:p w14:paraId="1B8A3C5D" w14:textId="77777777" w:rsidR="00720E04" w:rsidRDefault="00720E04"/>
    <w:p w14:paraId="213A72A3" w14:textId="77777777" w:rsidR="00720E04" w:rsidRDefault="00720E04"/>
    <w:p w14:paraId="5A4C8931" w14:textId="77777777" w:rsidR="00720E04" w:rsidRDefault="00720E04"/>
    <w:p w14:paraId="4537FC8F" w14:textId="77777777" w:rsidR="00720E04" w:rsidRDefault="00720E04"/>
    <w:p w14:paraId="0FE0D909" w14:textId="77777777" w:rsidR="00720E04" w:rsidRDefault="00720E04"/>
    <w:p w14:paraId="3FF2F501" w14:textId="77777777" w:rsidR="00720E04" w:rsidRDefault="00720E04"/>
    <w:p w14:paraId="66ADECD2" w14:textId="77777777" w:rsidR="00720E04" w:rsidRDefault="00720E04"/>
    <w:p w14:paraId="39631CBD" w14:textId="77777777" w:rsidR="00720E04" w:rsidRDefault="00720E04"/>
    <w:p w14:paraId="2A526071" w14:textId="77777777" w:rsidR="00720E04" w:rsidRDefault="00720E04"/>
    <w:p w14:paraId="354AAA77" w14:textId="77777777" w:rsidR="00720E04" w:rsidRDefault="00720E04"/>
    <w:p w14:paraId="0C7A61CA" w14:textId="77777777" w:rsidR="00720E04" w:rsidRDefault="00720E04"/>
    <w:p w14:paraId="4E062B98" w14:textId="77777777" w:rsidR="00720E04" w:rsidRDefault="00720E04"/>
    <w:p w14:paraId="5DC33C4F" w14:textId="77777777" w:rsidR="00720E04" w:rsidRDefault="00720E04"/>
    <w:p w14:paraId="25ED9797" w14:textId="77777777" w:rsidR="00720E04" w:rsidRDefault="00720E04"/>
    <w:p w14:paraId="26DD3D1F" w14:textId="77777777" w:rsidR="00720E04" w:rsidRDefault="00720E04"/>
    <w:p w14:paraId="107E89C2" w14:textId="77777777" w:rsidR="00720E04" w:rsidRDefault="00720E04"/>
    <w:p w14:paraId="6177937E" w14:textId="77777777" w:rsidR="00720E04" w:rsidRDefault="00720E04"/>
    <w:p w14:paraId="43623592" w14:textId="77777777" w:rsidR="00720E04" w:rsidRDefault="00720E04"/>
    <w:p w14:paraId="29ADF1FD" w14:textId="77777777" w:rsidR="00720E04" w:rsidRDefault="00720E04"/>
    <w:p w14:paraId="1129497C" w14:textId="77777777" w:rsidR="00B1535D" w:rsidRDefault="00B1535D"/>
    <w:p w14:paraId="77F4D3F7" w14:textId="77777777" w:rsidR="00720E04" w:rsidRDefault="00720E04"/>
    <w:p w14:paraId="0674943C" w14:textId="77777777" w:rsidR="00720E04" w:rsidRDefault="00720E04"/>
    <w:p w14:paraId="41676BAF" w14:textId="77777777" w:rsidR="00720E04" w:rsidRDefault="00720E04"/>
    <w:p w14:paraId="379AE0A8" w14:textId="77777777" w:rsidR="00720E04" w:rsidRDefault="00720E04"/>
    <w:p w14:paraId="4BA95CD4" w14:textId="77777777" w:rsidR="00720E04" w:rsidRDefault="00720E04"/>
    <w:p w14:paraId="3B5B1C04" w14:textId="77777777" w:rsidR="00720E04" w:rsidRDefault="00720E04"/>
    <w:p w14:paraId="314E879E" w14:textId="77777777" w:rsidR="00720E04" w:rsidRDefault="00720E04"/>
    <w:p w14:paraId="2CB57AC9" w14:textId="77777777" w:rsidR="00720E04" w:rsidRDefault="00720E04"/>
    <w:p w14:paraId="49344850" w14:textId="77777777" w:rsidR="00720E04" w:rsidRDefault="00720E04"/>
    <w:p w14:paraId="75C6EFFD" w14:textId="77777777" w:rsidR="00720E04" w:rsidRDefault="00720E04"/>
    <w:p w14:paraId="6BF1AF53" w14:textId="77777777" w:rsidR="00720E04" w:rsidRDefault="00720E04"/>
    <w:p w14:paraId="31DFEB14" w14:textId="77777777" w:rsidR="00B1535D" w:rsidRDefault="00B1535D"/>
    <w:p w14:paraId="764A35B4" w14:textId="77777777" w:rsidR="00B1535D" w:rsidRDefault="00B1535D"/>
    <w:p w14:paraId="17FB399F" w14:textId="77777777" w:rsidR="00B1535D" w:rsidRDefault="00B1535D"/>
    <w:p w14:paraId="1BDE4CB9" w14:textId="77777777" w:rsidR="00720E04" w:rsidRDefault="00720E04">
      <w:pPr>
        <w:rPr>
          <w:sz w:val="18"/>
        </w:rPr>
      </w:pPr>
      <w:r>
        <w:rPr>
          <w:sz w:val="18"/>
        </w:rPr>
        <w:t>Distribuito tramite il sito www.manualioracle.it</w:t>
      </w:r>
    </w:p>
    <w:p w14:paraId="3A322562" w14:textId="77777777" w:rsidR="00720E04" w:rsidRDefault="00720E04">
      <w:pPr>
        <w:rPr>
          <w:sz w:val="18"/>
        </w:rPr>
      </w:pPr>
      <w:r>
        <w:rPr>
          <w:sz w:val="18"/>
        </w:rPr>
        <w:t>Copyright © 2004 Assi Loris</w:t>
      </w:r>
    </w:p>
    <w:p w14:paraId="30D0E1B7" w14:textId="1518EE04" w:rsidR="00720E04" w:rsidRDefault="006E2E7E">
      <w:pPr>
        <w:rPr>
          <w:sz w:val="18"/>
        </w:rPr>
      </w:pPr>
      <w:r>
        <w:rPr>
          <w:sz w:val="18"/>
        </w:rPr>
        <w:t xml:space="preserve">Version: </w:t>
      </w:r>
      <w:r w:rsidR="006F6377">
        <w:rPr>
          <w:sz w:val="18"/>
        </w:rPr>
        <w:t>3.</w:t>
      </w:r>
      <w:r w:rsidR="002C09AA">
        <w:rPr>
          <w:sz w:val="18"/>
        </w:rPr>
        <w:t>1</w:t>
      </w:r>
    </w:p>
    <w:p w14:paraId="586FFD66" w14:textId="77777777" w:rsidR="00720E04" w:rsidRDefault="00720E04">
      <w:pPr>
        <w:rPr>
          <w:sz w:val="18"/>
        </w:rPr>
      </w:pPr>
      <w:r>
        <w:rPr>
          <w:sz w:val="18"/>
        </w:rPr>
        <w:t>Qualsiasi abuso sarà perseguito e punito secondo i termini di legge.</w:t>
      </w:r>
    </w:p>
    <w:p w14:paraId="5B591CAD" w14:textId="77777777" w:rsidR="00720E04" w:rsidRDefault="00720E04">
      <w:pPr>
        <w:rPr>
          <w:sz w:val="18"/>
        </w:rPr>
      </w:pPr>
    </w:p>
    <w:p w14:paraId="04AE04E6" w14:textId="77777777" w:rsidR="00720E04" w:rsidRDefault="00720E04">
      <w:pPr>
        <w:rPr>
          <w:sz w:val="18"/>
        </w:rPr>
      </w:pPr>
      <w:r>
        <w:rPr>
          <w:sz w:val="18"/>
        </w:rPr>
        <w:t>Questo non è un documento ufficiale della Oracle Corporation.</w:t>
      </w:r>
    </w:p>
    <w:p w14:paraId="22FE9C2F" w14:textId="77777777" w:rsidR="00720E04" w:rsidRPr="00B1535D" w:rsidRDefault="00720E04" w:rsidP="00B1535D">
      <w:pPr>
        <w:rPr>
          <w:sz w:val="18"/>
        </w:rPr>
      </w:pPr>
      <w:r>
        <w:rPr>
          <w:sz w:val="18"/>
        </w:rPr>
        <w:t>Alcuni termini usati sono trademarks registrati dei rispettivi proprietari.</w:t>
      </w:r>
      <w:r>
        <w:br w:type="page"/>
      </w:r>
      <w:r>
        <w:rPr>
          <w:sz w:val="28"/>
        </w:rPr>
        <w:lastRenderedPageBreak/>
        <w:t>Sommario</w:t>
      </w:r>
    </w:p>
    <w:p w14:paraId="1CBA8C7F" w14:textId="77777777" w:rsidR="00720E04" w:rsidRDefault="00720E04">
      <w:pPr>
        <w:pStyle w:val="TOC2"/>
      </w:pPr>
    </w:p>
    <w:p w14:paraId="2B4C7F7B" w14:textId="7F224079" w:rsidR="006F6377" w:rsidRDefault="00720E04" w:rsidP="006F6377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r>
        <w:fldChar w:fldCharType="begin"/>
      </w:r>
      <w:r>
        <w:instrText xml:space="preserve"> TOC \o "1-3" </w:instrText>
      </w:r>
      <w:r>
        <w:fldChar w:fldCharType="separate"/>
      </w:r>
      <w:r w:rsidR="006F6377">
        <w:t>Introduzione al Manuale</w:t>
      </w:r>
      <w:r w:rsidR="006F6377">
        <w:tab/>
      </w:r>
      <w:r w:rsidR="006F6377">
        <w:fldChar w:fldCharType="begin"/>
      </w:r>
      <w:r w:rsidR="006F6377">
        <w:instrText xml:space="preserve"> PAGEREF _Toc122455520 \h </w:instrText>
      </w:r>
      <w:r w:rsidR="006F6377">
        <w:fldChar w:fldCharType="separate"/>
      </w:r>
      <w:r w:rsidR="006F6377">
        <w:t>3</w:t>
      </w:r>
      <w:r w:rsidR="006F6377">
        <w:fldChar w:fldCharType="end"/>
      </w:r>
    </w:p>
    <w:p w14:paraId="30C36CB9" w14:textId="4EDF0E61" w:rsidR="006F6377" w:rsidRDefault="006F6377" w:rsidP="006F6377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r>
        <w:t>Cap. 1 – INTRODUZIONE  al  PERFORMANCE TUNING</w:t>
      </w:r>
      <w:r>
        <w:tab/>
      </w:r>
      <w:r>
        <w:fldChar w:fldCharType="begin"/>
      </w:r>
      <w:r>
        <w:instrText xml:space="preserve"> PAGEREF _Toc122455521 \h </w:instrText>
      </w:r>
      <w:r>
        <w:fldChar w:fldCharType="separate"/>
      </w:r>
      <w:r>
        <w:t>4</w:t>
      </w:r>
      <w:r>
        <w:fldChar w:fldCharType="end"/>
      </w:r>
    </w:p>
    <w:p w14:paraId="542EC348" w14:textId="6A310482" w:rsidR="006F6377" w:rsidRDefault="006F6377" w:rsidP="006F6377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1.1  Review dell’Architettura Oracle</w:t>
      </w:r>
      <w:r>
        <w:tab/>
      </w:r>
      <w:r>
        <w:fldChar w:fldCharType="begin"/>
      </w:r>
      <w:r>
        <w:instrText xml:space="preserve"> PAGEREF _Toc122455522 \h </w:instrText>
      </w:r>
      <w:r>
        <w:fldChar w:fldCharType="separate"/>
      </w:r>
      <w:r>
        <w:t>4</w:t>
      </w:r>
      <w:r>
        <w:fldChar w:fldCharType="end"/>
      </w:r>
    </w:p>
    <w:p w14:paraId="21068556" w14:textId="6B4799F3" w:rsidR="006F6377" w:rsidRDefault="006F6377" w:rsidP="006F6377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r>
        <w:t>Cap. 2 – FONTI  del  TUNING  INFORMATION</w:t>
      </w:r>
      <w:r>
        <w:tab/>
      </w:r>
      <w:r>
        <w:fldChar w:fldCharType="begin"/>
      </w:r>
      <w:r>
        <w:instrText xml:space="preserve"> PAGEREF _Toc122455523 \h </w:instrText>
      </w:r>
      <w:r>
        <w:fldChar w:fldCharType="separate"/>
      </w:r>
      <w:r>
        <w:t>7</w:t>
      </w:r>
      <w:r>
        <w:fldChar w:fldCharType="end"/>
      </w:r>
    </w:p>
    <w:p w14:paraId="12360877" w14:textId="0013162B" w:rsidR="006F6377" w:rsidRPr="006F6377" w:rsidRDefault="006F6377" w:rsidP="006F6377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val="en-US" w:eastAsia="it-IT"/>
        </w:rPr>
      </w:pPr>
      <w:r w:rsidRPr="006F6377">
        <w:rPr>
          <w:lang w:val="en-US"/>
        </w:rPr>
        <w:t>2.1  L’Alert Log</w:t>
      </w:r>
      <w:r w:rsidRPr="006F6377">
        <w:rPr>
          <w:lang w:val="en-US"/>
        </w:rPr>
        <w:tab/>
      </w:r>
      <w:r>
        <w:fldChar w:fldCharType="begin"/>
      </w:r>
      <w:r w:rsidRPr="006F6377">
        <w:rPr>
          <w:lang w:val="en-US"/>
        </w:rPr>
        <w:instrText xml:space="preserve"> PAGEREF _Toc122455524 \h </w:instrText>
      </w:r>
      <w:r>
        <w:fldChar w:fldCharType="separate"/>
      </w:r>
      <w:r w:rsidRPr="006F6377">
        <w:rPr>
          <w:lang w:val="en-US"/>
        </w:rPr>
        <w:t>7</w:t>
      </w:r>
      <w:r>
        <w:fldChar w:fldCharType="end"/>
      </w:r>
    </w:p>
    <w:p w14:paraId="3DEF7700" w14:textId="2D9C4832" w:rsidR="006F6377" w:rsidRPr="006F6377" w:rsidRDefault="006F6377" w:rsidP="006F6377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val="en-US" w:eastAsia="it-IT"/>
        </w:rPr>
      </w:pPr>
      <w:r w:rsidRPr="00652FBE">
        <w:rPr>
          <w:lang w:val="en-US"/>
        </w:rPr>
        <w:t>2.2  Background, Event e User Trace Files</w:t>
      </w:r>
      <w:r w:rsidRPr="006F6377">
        <w:rPr>
          <w:lang w:val="en-US"/>
        </w:rPr>
        <w:tab/>
      </w:r>
      <w:r>
        <w:fldChar w:fldCharType="begin"/>
      </w:r>
      <w:r w:rsidRPr="006F6377">
        <w:rPr>
          <w:lang w:val="en-US"/>
        </w:rPr>
        <w:instrText xml:space="preserve"> PAGEREF _Toc122455525 \h </w:instrText>
      </w:r>
      <w:r>
        <w:fldChar w:fldCharType="separate"/>
      </w:r>
      <w:r w:rsidRPr="006F6377">
        <w:rPr>
          <w:lang w:val="en-US"/>
        </w:rPr>
        <w:t>9</w:t>
      </w:r>
      <w:r>
        <w:fldChar w:fldCharType="end"/>
      </w:r>
    </w:p>
    <w:p w14:paraId="26B51690" w14:textId="18565783" w:rsidR="006F6377" w:rsidRPr="006F6377" w:rsidRDefault="006F6377" w:rsidP="006F6377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val="en-US" w:eastAsia="it-IT"/>
        </w:rPr>
      </w:pPr>
      <w:r w:rsidRPr="006F6377">
        <w:rPr>
          <w:lang w:val="en-US"/>
        </w:rPr>
        <w:t>2.3  Performance Tuning Views</w:t>
      </w:r>
      <w:r w:rsidRPr="006F6377">
        <w:rPr>
          <w:lang w:val="en-US"/>
        </w:rPr>
        <w:tab/>
      </w:r>
      <w:r>
        <w:fldChar w:fldCharType="begin"/>
      </w:r>
      <w:r w:rsidRPr="006F6377">
        <w:rPr>
          <w:lang w:val="en-US"/>
        </w:rPr>
        <w:instrText xml:space="preserve"> PAGEREF _Toc122455526 \h </w:instrText>
      </w:r>
      <w:r>
        <w:fldChar w:fldCharType="separate"/>
      </w:r>
      <w:r w:rsidRPr="006F6377">
        <w:rPr>
          <w:lang w:val="en-US"/>
        </w:rPr>
        <w:t>11</w:t>
      </w:r>
      <w:r>
        <w:fldChar w:fldCharType="end"/>
      </w:r>
    </w:p>
    <w:p w14:paraId="0C2F6ACE" w14:textId="2CC6927C" w:rsidR="006F6377" w:rsidRPr="006F6377" w:rsidRDefault="006F6377" w:rsidP="006F6377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val="en-US" w:eastAsia="it-IT"/>
        </w:rPr>
      </w:pPr>
      <w:r w:rsidRPr="00652FBE">
        <w:rPr>
          <w:lang w:val="en-US"/>
        </w:rPr>
        <w:t>2.4  Oracle-Supplied Tuning Scripts</w:t>
      </w:r>
      <w:r w:rsidRPr="006F6377">
        <w:rPr>
          <w:lang w:val="en-US"/>
        </w:rPr>
        <w:tab/>
      </w:r>
      <w:r>
        <w:fldChar w:fldCharType="begin"/>
      </w:r>
      <w:r w:rsidRPr="006F6377">
        <w:rPr>
          <w:lang w:val="en-US"/>
        </w:rPr>
        <w:instrText xml:space="preserve"> PAGEREF _Toc122455527 \h </w:instrText>
      </w:r>
      <w:r>
        <w:fldChar w:fldCharType="separate"/>
      </w:r>
      <w:r w:rsidRPr="006F6377">
        <w:rPr>
          <w:lang w:val="en-US"/>
        </w:rPr>
        <w:t>12</w:t>
      </w:r>
      <w:r>
        <w:fldChar w:fldCharType="end"/>
      </w:r>
    </w:p>
    <w:p w14:paraId="1221282C" w14:textId="1BA7814F" w:rsidR="006F6377" w:rsidRPr="006F6377" w:rsidRDefault="006F6377" w:rsidP="006F6377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val="en-US" w:eastAsia="it-IT"/>
        </w:rPr>
      </w:pPr>
      <w:r w:rsidRPr="006F6377">
        <w:rPr>
          <w:lang w:val="en-US"/>
        </w:rPr>
        <w:t>2.5  Lo STATSPACK</w:t>
      </w:r>
      <w:r w:rsidRPr="006F6377">
        <w:rPr>
          <w:lang w:val="en-US"/>
        </w:rPr>
        <w:tab/>
      </w:r>
      <w:r>
        <w:fldChar w:fldCharType="begin"/>
      </w:r>
      <w:r w:rsidRPr="006F6377">
        <w:rPr>
          <w:lang w:val="en-US"/>
        </w:rPr>
        <w:instrText xml:space="preserve"> PAGEREF _Toc122455528 \h </w:instrText>
      </w:r>
      <w:r>
        <w:fldChar w:fldCharType="separate"/>
      </w:r>
      <w:r w:rsidRPr="006F6377">
        <w:rPr>
          <w:lang w:val="en-US"/>
        </w:rPr>
        <w:t>14</w:t>
      </w:r>
      <w:r>
        <w:fldChar w:fldCharType="end"/>
      </w:r>
    </w:p>
    <w:p w14:paraId="1D0ED077" w14:textId="03CDB331" w:rsidR="006F6377" w:rsidRPr="006F6377" w:rsidRDefault="006F6377" w:rsidP="006F6377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val="en-US" w:eastAsia="it-IT"/>
        </w:rPr>
      </w:pPr>
      <w:r w:rsidRPr="006F6377">
        <w:rPr>
          <w:lang w:val="en-US"/>
        </w:rPr>
        <w:t>2.6  Graphical Performance Tuning Tools</w:t>
      </w:r>
      <w:r w:rsidRPr="006F6377">
        <w:rPr>
          <w:lang w:val="en-US"/>
        </w:rPr>
        <w:tab/>
      </w:r>
      <w:r>
        <w:fldChar w:fldCharType="begin"/>
      </w:r>
      <w:r w:rsidRPr="006F6377">
        <w:rPr>
          <w:lang w:val="en-US"/>
        </w:rPr>
        <w:instrText xml:space="preserve"> PAGEREF _Toc122455529 \h </w:instrText>
      </w:r>
      <w:r>
        <w:fldChar w:fldCharType="separate"/>
      </w:r>
      <w:r w:rsidRPr="006F6377">
        <w:rPr>
          <w:lang w:val="en-US"/>
        </w:rPr>
        <w:t>14</w:t>
      </w:r>
      <w:r>
        <w:fldChar w:fldCharType="end"/>
      </w:r>
    </w:p>
    <w:p w14:paraId="5C602CB6" w14:textId="09F1736A" w:rsidR="006F6377" w:rsidRPr="006F6377" w:rsidRDefault="006F6377" w:rsidP="006F6377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en-US" w:eastAsia="it-IT"/>
        </w:rPr>
      </w:pPr>
      <w:r w:rsidRPr="006F6377">
        <w:rPr>
          <w:lang w:val="en-US"/>
        </w:rPr>
        <w:t>Cap. 3 – SQL Tuning e Application Design</w:t>
      </w:r>
      <w:r w:rsidRPr="006F6377">
        <w:rPr>
          <w:lang w:val="en-US"/>
        </w:rPr>
        <w:tab/>
      </w:r>
      <w:r>
        <w:fldChar w:fldCharType="begin"/>
      </w:r>
      <w:r w:rsidRPr="006F6377">
        <w:rPr>
          <w:lang w:val="en-US"/>
        </w:rPr>
        <w:instrText xml:space="preserve"> PAGEREF _Toc122455530 \h </w:instrText>
      </w:r>
      <w:r>
        <w:fldChar w:fldCharType="separate"/>
      </w:r>
      <w:r w:rsidRPr="006F6377">
        <w:rPr>
          <w:lang w:val="en-US"/>
        </w:rPr>
        <w:t>17</w:t>
      </w:r>
      <w:r>
        <w:fldChar w:fldCharType="end"/>
      </w:r>
    </w:p>
    <w:p w14:paraId="70A026E5" w14:textId="27ADB6AC" w:rsidR="006F6377" w:rsidRPr="006F6377" w:rsidRDefault="006F6377" w:rsidP="006F6377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val="en-US" w:eastAsia="it-IT"/>
        </w:rPr>
      </w:pPr>
      <w:r w:rsidRPr="006F6377">
        <w:rPr>
          <w:lang w:val="en-US"/>
        </w:rPr>
        <w:t>3.1  Misurare l’SQL Performance : TKPROF</w:t>
      </w:r>
      <w:r w:rsidRPr="006F6377">
        <w:rPr>
          <w:lang w:val="en-US"/>
        </w:rPr>
        <w:tab/>
      </w:r>
      <w:r>
        <w:fldChar w:fldCharType="begin"/>
      </w:r>
      <w:r w:rsidRPr="006F6377">
        <w:rPr>
          <w:lang w:val="en-US"/>
        </w:rPr>
        <w:instrText xml:space="preserve"> PAGEREF _Toc122455531 \h </w:instrText>
      </w:r>
      <w:r>
        <w:fldChar w:fldCharType="separate"/>
      </w:r>
      <w:r w:rsidRPr="006F6377">
        <w:rPr>
          <w:lang w:val="en-US"/>
        </w:rPr>
        <w:t>17</w:t>
      </w:r>
      <w:r>
        <w:fldChar w:fldCharType="end"/>
      </w:r>
    </w:p>
    <w:p w14:paraId="4B0104CB" w14:textId="18E2B1AC" w:rsidR="006F6377" w:rsidRPr="006F6377" w:rsidRDefault="006F6377" w:rsidP="006F6377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val="en-US" w:eastAsia="it-IT"/>
        </w:rPr>
      </w:pPr>
      <w:r w:rsidRPr="00652FBE">
        <w:rPr>
          <w:lang w:val="en-US"/>
        </w:rPr>
        <w:t>3.2  Misurare l’SQL Performance : Explain Plan e Autotrace</w:t>
      </w:r>
      <w:r w:rsidRPr="006F6377">
        <w:rPr>
          <w:lang w:val="en-US"/>
        </w:rPr>
        <w:tab/>
      </w:r>
      <w:r>
        <w:fldChar w:fldCharType="begin"/>
      </w:r>
      <w:r w:rsidRPr="006F6377">
        <w:rPr>
          <w:lang w:val="en-US"/>
        </w:rPr>
        <w:instrText xml:space="preserve"> PAGEREF _Toc122455532 \h </w:instrText>
      </w:r>
      <w:r>
        <w:fldChar w:fldCharType="separate"/>
      </w:r>
      <w:r w:rsidRPr="006F6377">
        <w:rPr>
          <w:lang w:val="en-US"/>
        </w:rPr>
        <w:t>20</w:t>
      </w:r>
      <w:r>
        <w:fldChar w:fldCharType="end"/>
      </w:r>
    </w:p>
    <w:p w14:paraId="0121C547" w14:textId="3D4A8E30" w:rsidR="006F6377" w:rsidRPr="006F6377" w:rsidRDefault="006F6377" w:rsidP="006F6377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val="en-US" w:eastAsia="it-IT"/>
        </w:rPr>
      </w:pPr>
      <w:r w:rsidRPr="006F6377">
        <w:rPr>
          <w:lang w:val="en-US"/>
        </w:rPr>
        <w:t>3.3  L’Ottimizzatore Oracle</w:t>
      </w:r>
      <w:r w:rsidRPr="006F6377">
        <w:rPr>
          <w:lang w:val="en-US"/>
        </w:rPr>
        <w:tab/>
      </w:r>
      <w:r>
        <w:fldChar w:fldCharType="begin"/>
      </w:r>
      <w:r w:rsidRPr="006F6377">
        <w:rPr>
          <w:lang w:val="en-US"/>
        </w:rPr>
        <w:instrText xml:space="preserve"> PAGEREF _Toc122455533 \h </w:instrText>
      </w:r>
      <w:r>
        <w:fldChar w:fldCharType="separate"/>
      </w:r>
      <w:r w:rsidRPr="006F6377">
        <w:rPr>
          <w:lang w:val="en-US"/>
        </w:rPr>
        <w:t>23</w:t>
      </w:r>
      <w:r>
        <w:fldChar w:fldCharType="end"/>
      </w:r>
    </w:p>
    <w:p w14:paraId="0799ECFE" w14:textId="56C7C86D" w:rsidR="006F6377" w:rsidRPr="006F6377" w:rsidRDefault="006F6377" w:rsidP="006F6377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val="en-US" w:eastAsia="it-IT"/>
        </w:rPr>
      </w:pPr>
      <w:r w:rsidRPr="006F6377">
        <w:rPr>
          <w:lang w:val="en-US"/>
        </w:rPr>
        <w:t>3.4  Settare l’Optimizer Mode</w:t>
      </w:r>
      <w:r w:rsidRPr="006F6377">
        <w:rPr>
          <w:lang w:val="en-US"/>
        </w:rPr>
        <w:tab/>
      </w:r>
      <w:r>
        <w:fldChar w:fldCharType="begin"/>
      </w:r>
      <w:r w:rsidRPr="006F6377">
        <w:rPr>
          <w:lang w:val="en-US"/>
        </w:rPr>
        <w:instrText xml:space="preserve"> PAGEREF _Toc122455534 \h </w:instrText>
      </w:r>
      <w:r>
        <w:fldChar w:fldCharType="separate"/>
      </w:r>
      <w:r w:rsidRPr="006F6377">
        <w:rPr>
          <w:lang w:val="en-US"/>
        </w:rPr>
        <w:t>28</w:t>
      </w:r>
      <w:r>
        <w:fldChar w:fldCharType="end"/>
      </w:r>
    </w:p>
    <w:p w14:paraId="37258898" w14:textId="05DB7545" w:rsidR="006F6377" w:rsidRPr="006F6377" w:rsidRDefault="006F6377" w:rsidP="006F6377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val="en-US" w:eastAsia="it-IT"/>
        </w:rPr>
      </w:pPr>
      <w:r w:rsidRPr="006F6377">
        <w:rPr>
          <w:lang w:val="en-US"/>
        </w:rPr>
        <w:t>3.5  Migliorare l’Application Performance: Plan Stability e Materialized View</w:t>
      </w:r>
      <w:r w:rsidRPr="006F6377">
        <w:rPr>
          <w:lang w:val="en-US"/>
        </w:rPr>
        <w:tab/>
      </w:r>
      <w:r>
        <w:fldChar w:fldCharType="begin"/>
      </w:r>
      <w:r w:rsidRPr="006F6377">
        <w:rPr>
          <w:lang w:val="en-US"/>
        </w:rPr>
        <w:instrText xml:space="preserve"> PAGEREF _Toc122455535 \h </w:instrText>
      </w:r>
      <w:r>
        <w:fldChar w:fldCharType="separate"/>
      </w:r>
      <w:r w:rsidRPr="006F6377">
        <w:rPr>
          <w:lang w:val="en-US"/>
        </w:rPr>
        <w:t>29</w:t>
      </w:r>
      <w:r>
        <w:fldChar w:fldCharType="end"/>
      </w:r>
    </w:p>
    <w:p w14:paraId="35F5F6AA" w14:textId="3258F63A" w:rsidR="006F6377" w:rsidRPr="006F6377" w:rsidRDefault="006F6377" w:rsidP="006F6377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val="en-US" w:eastAsia="it-IT"/>
        </w:rPr>
      </w:pPr>
      <w:r w:rsidRPr="006F6377">
        <w:rPr>
          <w:lang w:val="en-US"/>
        </w:rPr>
        <w:t>3.6  Migliorare l’Application Performance: Indici</w:t>
      </w:r>
      <w:r w:rsidRPr="006F6377">
        <w:rPr>
          <w:lang w:val="en-US"/>
        </w:rPr>
        <w:tab/>
      </w:r>
      <w:r>
        <w:fldChar w:fldCharType="begin"/>
      </w:r>
      <w:r w:rsidRPr="006F6377">
        <w:rPr>
          <w:lang w:val="en-US"/>
        </w:rPr>
        <w:instrText xml:space="preserve"> PAGEREF _Toc122455536 \h </w:instrText>
      </w:r>
      <w:r>
        <w:fldChar w:fldCharType="separate"/>
      </w:r>
      <w:r w:rsidRPr="006F6377">
        <w:rPr>
          <w:lang w:val="en-US"/>
        </w:rPr>
        <w:t>34</w:t>
      </w:r>
      <w:r>
        <w:fldChar w:fldCharType="end"/>
      </w:r>
    </w:p>
    <w:p w14:paraId="3804A5D5" w14:textId="39793EDA" w:rsidR="006F6377" w:rsidRPr="006F6377" w:rsidRDefault="006F6377" w:rsidP="006F6377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val="en-US" w:eastAsia="it-IT"/>
        </w:rPr>
      </w:pPr>
      <w:r w:rsidRPr="006F6377">
        <w:rPr>
          <w:lang w:val="en-US"/>
        </w:rPr>
        <w:t>3.7  Migliorare l’Application Performance: Clusters</w:t>
      </w:r>
      <w:r w:rsidRPr="006F6377">
        <w:rPr>
          <w:lang w:val="en-US"/>
        </w:rPr>
        <w:tab/>
      </w:r>
      <w:r>
        <w:fldChar w:fldCharType="begin"/>
      </w:r>
      <w:r w:rsidRPr="006F6377">
        <w:rPr>
          <w:lang w:val="en-US"/>
        </w:rPr>
        <w:instrText xml:space="preserve"> PAGEREF _Toc122455537 \h </w:instrText>
      </w:r>
      <w:r>
        <w:fldChar w:fldCharType="separate"/>
      </w:r>
      <w:r w:rsidRPr="006F6377">
        <w:rPr>
          <w:lang w:val="en-US"/>
        </w:rPr>
        <w:t>39</w:t>
      </w:r>
      <w:r>
        <w:fldChar w:fldCharType="end"/>
      </w:r>
    </w:p>
    <w:p w14:paraId="255AC08F" w14:textId="79341D45" w:rsidR="006F6377" w:rsidRPr="006F6377" w:rsidRDefault="006F6377" w:rsidP="006F6377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val="en-US" w:eastAsia="it-IT"/>
        </w:rPr>
      </w:pPr>
      <w:r w:rsidRPr="006F6377">
        <w:rPr>
          <w:lang w:val="en-US"/>
        </w:rPr>
        <w:t>3.8  Tuning Requirements negli OLTP e nei DSS</w:t>
      </w:r>
      <w:r w:rsidRPr="006F6377">
        <w:rPr>
          <w:lang w:val="en-US"/>
        </w:rPr>
        <w:tab/>
      </w:r>
      <w:r>
        <w:fldChar w:fldCharType="begin"/>
      </w:r>
      <w:r w:rsidRPr="006F6377">
        <w:rPr>
          <w:lang w:val="en-US"/>
        </w:rPr>
        <w:instrText xml:space="preserve"> PAGEREF _Toc122455538 \h </w:instrText>
      </w:r>
      <w:r>
        <w:fldChar w:fldCharType="separate"/>
      </w:r>
      <w:r w:rsidRPr="006F6377">
        <w:rPr>
          <w:lang w:val="en-US"/>
        </w:rPr>
        <w:t>40</w:t>
      </w:r>
      <w:r>
        <w:fldChar w:fldCharType="end"/>
      </w:r>
    </w:p>
    <w:p w14:paraId="259A022C" w14:textId="43983458" w:rsidR="006F6377" w:rsidRPr="006F6377" w:rsidRDefault="006F6377" w:rsidP="006F6377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en-US" w:eastAsia="it-IT"/>
        </w:rPr>
      </w:pPr>
      <w:r w:rsidRPr="006F6377">
        <w:rPr>
          <w:lang w:val="en-US"/>
        </w:rPr>
        <w:t>Cap. 4 – Tuning della SHARED Pool</w:t>
      </w:r>
      <w:r w:rsidRPr="006F6377">
        <w:rPr>
          <w:lang w:val="en-US"/>
        </w:rPr>
        <w:tab/>
      </w:r>
      <w:r>
        <w:fldChar w:fldCharType="begin"/>
      </w:r>
      <w:r w:rsidRPr="006F6377">
        <w:rPr>
          <w:lang w:val="en-US"/>
        </w:rPr>
        <w:instrText xml:space="preserve"> PAGEREF _Toc122455539 \h </w:instrText>
      </w:r>
      <w:r>
        <w:fldChar w:fldCharType="separate"/>
      </w:r>
      <w:r w:rsidRPr="006F6377">
        <w:rPr>
          <w:lang w:val="en-US"/>
        </w:rPr>
        <w:t>42</w:t>
      </w:r>
      <w:r>
        <w:fldChar w:fldCharType="end"/>
      </w:r>
    </w:p>
    <w:p w14:paraId="20520BC2" w14:textId="00FF151E" w:rsidR="006F6377" w:rsidRPr="006F6377" w:rsidRDefault="006F6377" w:rsidP="006F6377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val="en-US" w:eastAsia="it-IT"/>
        </w:rPr>
      </w:pPr>
      <w:r w:rsidRPr="006F6377">
        <w:rPr>
          <w:lang w:val="en-US"/>
        </w:rPr>
        <w:t>4.1  La Shared Pool</w:t>
      </w:r>
      <w:r w:rsidRPr="006F6377">
        <w:rPr>
          <w:lang w:val="en-US"/>
        </w:rPr>
        <w:tab/>
      </w:r>
      <w:r>
        <w:fldChar w:fldCharType="begin"/>
      </w:r>
      <w:r w:rsidRPr="006F6377">
        <w:rPr>
          <w:lang w:val="en-US"/>
        </w:rPr>
        <w:instrText xml:space="preserve"> PAGEREF _Toc122455540 \h </w:instrText>
      </w:r>
      <w:r>
        <w:fldChar w:fldCharType="separate"/>
      </w:r>
      <w:r w:rsidRPr="006F6377">
        <w:rPr>
          <w:lang w:val="en-US"/>
        </w:rPr>
        <w:t>42</w:t>
      </w:r>
      <w:r>
        <w:fldChar w:fldCharType="end"/>
      </w:r>
    </w:p>
    <w:p w14:paraId="0699C6AE" w14:textId="44C3D643" w:rsidR="006F6377" w:rsidRPr="006F6377" w:rsidRDefault="006F6377" w:rsidP="006F6377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val="en-US" w:eastAsia="it-IT"/>
        </w:rPr>
      </w:pPr>
      <w:r w:rsidRPr="006F6377">
        <w:rPr>
          <w:lang w:val="en-US"/>
        </w:rPr>
        <w:t>4.2  Misurare le Performance della Shared Pool</w:t>
      </w:r>
      <w:r w:rsidRPr="006F6377">
        <w:rPr>
          <w:lang w:val="en-US"/>
        </w:rPr>
        <w:tab/>
      </w:r>
      <w:r>
        <w:fldChar w:fldCharType="begin"/>
      </w:r>
      <w:r w:rsidRPr="006F6377">
        <w:rPr>
          <w:lang w:val="en-US"/>
        </w:rPr>
        <w:instrText xml:space="preserve"> PAGEREF _Toc122455541 \h </w:instrText>
      </w:r>
      <w:r>
        <w:fldChar w:fldCharType="separate"/>
      </w:r>
      <w:r w:rsidRPr="006F6377">
        <w:rPr>
          <w:lang w:val="en-US"/>
        </w:rPr>
        <w:t>44</w:t>
      </w:r>
      <w:r>
        <w:fldChar w:fldCharType="end"/>
      </w:r>
    </w:p>
    <w:p w14:paraId="5467B356" w14:textId="15AC7F63" w:rsidR="006F6377" w:rsidRPr="006F6377" w:rsidRDefault="006F6377" w:rsidP="006F6377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val="en-US" w:eastAsia="it-IT"/>
        </w:rPr>
      </w:pPr>
      <w:r w:rsidRPr="006F6377">
        <w:rPr>
          <w:lang w:val="en-US"/>
        </w:rPr>
        <w:t>4.3  Migliorare le Performance della Shared Pool</w:t>
      </w:r>
      <w:r w:rsidRPr="006F6377">
        <w:rPr>
          <w:lang w:val="en-US"/>
        </w:rPr>
        <w:tab/>
      </w:r>
      <w:r>
        <w:fldChar w:fldCharType="begin"/>
      </w:r>
      <w:r w:rsidRPr="006F6377">
        <w:rPr>
          <w:lang w:val="en-US"/>
        </w:rPr>
        <w:instrText xml:space="preserve"> PAGEREF _Toc122455542 \h </w:instrText>
      </w:r>
      <w:r>
        <w:fldChar w:fldCharType="separate"/>
      </w:r>
      <w:r w:rsidRPr="006F6377">
        <w:rPr>
          <w:lang w:val="en-US"/>
        </w:rPr>
        <w:t>45</w:t>
      </w:r>
      <w:r>
        <w:fldChar w:fldCharType="end"/>
      </w:r>
    </w:p>
    <w:p w14:paraId="2957D7F0" w14:textId="5E918180" w:rsidR="006F6377" w:rsidRPr="006F6377" w:rsidRDefault="006F6377" w:rsidP="006F6377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en-US" w:eastAsia="it-IT"/>
        </w:rPr>
      </w:pPr>
      <w:r w:rsidRPr="006F6377">
        <w:rPr>
          <w:lang w:val="en-US"/>
        </w:rPr>
        <w:t>Cap. 5 – Tuning della Database Buffer Cache</w:t>
      </w:r>
      <w:r w:rsidRPr="006F6377">
        <w:rPr>
          <w:lang w:val="en-US"/>
        </w:rPr>
        <w:tab/>
      </w:r>
      <w:r>
        <w:fldChar w:fldCharType="begin"/>
      </w:r>
      <w:r w:rsidRPr="006F6377">
        <w:rPr>
          <w:lang w:val="en-US"/>
        </w:rPr>
        <w:instrText xml:space="preserve"> PAGEREF _Toc122455543 \h </w:instrText>
      </w:r>
      <w:r>
        <w:fldChar w:fldCharType="separate"/>
      </w:r>
      <w:r w:rsidRPr="006F6377">
        <w:rPr>
          <w:lang w:val="en-US"/>
        </w:rPr>
        <w:t>49</w:t>
      </w:r>
      <w:r>
        <w:fldChar w:fldCharType="end"/>
      </w:r>
    </w:p>
    <w:p w14:paraId="2A03E908" w14:textId="5E9E32AE" w:rsidR="006F6377" w:rsidRDefault="006F6377" w:rsidP="006F6377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5.1  La DB Buffer Cache</w:t>
      </w:r>
      <w:r>
        <w:tab/>
      </w:r>
      <w:r>
        <w:fldChar w:fldCharType="begin"/>
      </w:r>
      <w:r>
        <w:instrText xml:space="preserve"> PAGEREF _Toc122455544 \h </w:instrText>
      </w:r>
      <w:r>
        <w:fldChar w:fldCharType="separate"/>
      </w:r>
      <w:r>
        <w:t>49</w:t>
      </w:r>
      <w:r>
        <w:fldChar w:fldCharType="end"/>
      </w:r>
    </w:p>
    <w:p w14:paraId="730F9F63" w14:textId="56DF899E" w:rsidR="006F6377" w:rsidRDefault="006F6377" w:rsidP="006F6377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5.2  Misurare le Performance della DB Buffer Cache</w:t>
      </w:r>
      <w:r>
        <w:tab/>
      </w:r>
      <w:r>
        <w:fldChar w:fldCharType="begin"/>
      </w:r>
      <w:r>
        <w:instrText xml:space="preserve"> PAGEREF _Toc122455545 \h </w:instrText>
      </w:r>
      <w:r>
        <w:fldChar w:fldCharType="separate"/>
      </w:r>
      <w:r>
        <w:t>50</w:t>
      </w:r>
      <w:r>
        <w:fldChar w:fldCharType="end"/>
      </w:r>
    </w:p>
    <w:p w14:paraId="39627DBE" w14:textId="12666044" w:rsidR="006F6377" w:rsidRDefault="006F6377" w:rsidP="006F6377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5.3  Migliorare le Performance della DB Buffer Cache</w:t>
      </w:r>
      <w:r>
        <w:tab/>
      </w:r>
      <w:r>
        <w:fldChar w:fldCharType="begin"/>
      </w:r>
      <w:r>
        <w:instrText xml:space="preserve"> PAGEREF _Toc122455546 \h </w:instrText>
      </w:r>
      <w:r>
        <w:fldChar w:fldCharType="separate"/>
      </w:r>
      <w:r>
        <w:t>52</w:t>
      </w:r>
      <w:r>
        <w:fldChar w:fldCharType="end"/>
      </w:r>
    </w:p>
    <w:p w14:paraId="127EC7B4" w14:textId="4FFA8683" w:rsidR="006F6377" w:rsidRDefault="006F6377" w:rsidP="006F6377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r>
        <w:t>Cap. 6 – Tuning del Redo Log Buffer</w:t>
      </w:r>
      <w:r>
        <w:tab/>
      </w:r>
      <w:r>
        <w:fldChar w:fldCharType="begin"/>
      </w:r>
      <w:r>
        <w:instrText xml:space="preserve"> PAGEREF _Toc122455547 \h </w:instrText>
      </w:r>
      <w:r>
        <w:fldChar w:fldCharType="separate"/>
      </w:r>
      <w:r>
        <w:t>56</w:t>
      </w:r>
      <w:r>
        <w:fldChar w:fldCharType="end"/>
      </w:r>
    </w:p>
    <w:p w14:paraId="24C00A87" w14:textId="6BB6379D" w:rsidR="006F6377" w:rsidRDefault="006F6377" w:rsidP="006F6377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6.1  Il Redo Log Buffer</w:t>
      </w:r>
      <w:r>
        <w:tab/>
      </w:r>
      <w:r>
        <w:fldChar w:fldCharType="begin"/>
      </w:r>
      <w:r>
        <w:instrText xml:space="preserve"> PAGEREF _Toc122455548 \h </w:instrText>
      </w:r>
      <w:r>
        <w:fldChar w:fldCharType="separate"/>
      </w:r>
      <w:r>
        <w:t>56</w:t>
      </w:r>
      <w:r>
        <w:fldChar w:fldCharType="end"/>
      </w:r>
    </w:p>
    <w:p w14:paraId="7660911D" w14:textId="6F39B5C3" w:rsidR="006F6377" w:rsidRDefault="006F6377" w:rsidP="006F6377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6.2  Misurare le Performance del Redo Log Buffer</w:t>
      </w:r>
      <w:r>
        <w:tab/>
      </w:r>
      <w:r>
        <w:fldChar w:fldCharType="begin"/>
      </w:r>
      <w:r>
        <w:instrText xml:space="preserve"> PAGEREF _Toc122455549 \h </w:instrText>
      </w:r>
      <w:r>
        <w:fldChar w:fldCharType="separate"/>
      </w:r>
      <w:r>
        <w:t>57</w:t>
      </w:r>
      <w:r>
        <w:fldChar w:fldCharType="end"/>
      </w:r>
    </w:p>
    <w:p w14:paraId="71AC0EF3" w14:textId="71FA2B45" w:rsidR="006F6377" w:rsidRDefault="006F6377" w:rsidP="006F6377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6.3  Migliorare le Performance del Redo Log Buffer</w:t>
      </w:r>
      <w:r>
        <w:tab/>
      </w:r>
      <w:r>
        <w:fldChar w:fldCharType="begin"/>
      </w:r>
      <w:r>
        <w:instrText xml:space="preserve"> PAGEREF _Toc122455550 \h </w:instrText>
      </w:r>
      <w:r>
        <w:fldChar w:fldCharType="separate"/>
      </w:r>
      <w:r>
        <w:t>59</w:t>
      </w:r>
      <w:r>
        <w:fldChar w:fldCharType="end"/>
      </w:r>
    </w:p>
    <w:p w14:paraId="70C68592" w14:textId="1FC17D6C" w:rsidR="006F6377" w:rsidRDefault="006F6377" w:rsidP="006F6377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r>
        <w:t>Cap. 7 – Tuning dell’ I/O Fisico</w:t>
      </w:r>
      <w:r>
        <w:tab/>
      </w:r>
      <w:r>
        <w:fldChar w:fldCharType="begin"/>
      </w:r>
      <w:r>
        <w:instrText xml:space="preserve"> PAGEREF _Toc122455551 \h </w:instrText>
      </w:r>
      <w:r>
        <w:fldChar w:fldCharType="separate"/>
      </w:r>
      <w:r>
        <w:t>61</w:t>
      </w:r>
      <w:r>
        <w:fldChar w:fldCharType="end"/>
      </w:r>
    </w:p>
    <w:p w14:paraId="0AFF37A4" w14:textId="212B1940" w:rsidR="006F6377" w:rsidRDefault="006F6377" w:rsidP="006F6377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7.1  Performance Tuning dell’I/O sul Datafile</w:t>
      </w:r>
      <w:r>
        <w:tab/>
      </w:r>
      <w:r>
        <w:fldChar w:fldCharType="begin"/>
      </w:r>
      <w:r>
        <w:instrText xml:space="preserve"> PAGEREF _Toc122455552 \h </w:instrText>
      </w:r>
      <w:r>
        <w:fldChar w:fldCharType="separate"/>
      </w:r>
      <w:r>
        <w:t>61</w:t>
      </w:r>
      <w:r>
        <w:fldChar w:fldCharType="end"/>
      </w:r>
    </w:p>
    <w:p w14:paraId="7C063CF5" w14:textId="6479D136" w:rsidR="006F6377" w:rsidRDefault="006F6377" w:rsidP="006F6377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7.2  Performance Tuning del DBW0</w:t>
      </w:r>
      <w:r>
        <w:tab/>
      </w:r>
      <w:r>
        <w:fldChar w:fldCharType="begin"/>
      </w:r>
      <w:r>
        <w:instrText xml:space="preserve"> PAGEREF _Toc122455553 \h </w:instrText>
      </w:r>
      <w:r>
        <w:fldChar w:fldCharType="separate"/>
      </w:r>
      <w:r>
        <w:t>64</w:t>
      </w:r>
      <w:r>
        <w:fldChar w:fldCharType="end"/>
      </w:r>
    </w:p>
    <w:p w14:paraId="165D6D8E" w14:textId="3BFE692D" w:rsidR="006F6377" w:rsidRDefault="006F6377" w:rsidP="006F6377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7.3  Tuning del Segment Block I/O</w:t>
      </w:r>
      <w:r>
        <w:tab/>
      </w:r>
      <w:r>
        <w:fldChar w:fldCharType="begin"/>
      </w:r>
      <w:r>
        <w:instrText xml:space="preserve"> PAGEREF _Toc122455554 \h </w:instrText>
      </w:r>
      <w:r>
        <w:fldChar w:fldCharType="separate"/>
      </w:r>
      <w:r>
        <w:t>65</w:t>
      </w:r>
      <w:r>
        <w:fldChar w:fldCharType="end"/>
      </w:r>
    </w:p>
    <w:p w14:paraId="19409F74" w14:textId="7A4481B4" w:rsidR="006F6377" w:rsidRDefault="006F6377" w:rsidP="006F6377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7.4  Tuning del Redo Log e LGWR I/O</w:t>
      </w:r>
      <w:r>
        <w:tab/>
      </w:r>
      <w:r>
        <w:fldChar w:fldCharType="begin"/>
      </w:r>
      <w:r>
        <w:instrText xml:space="preserve"> PAGEREF _Toc122455555 \h </w:instrText>
      </w:r>
      <w:r>
        <w:fldChar w:fldCharType="separate"/>
      </w:r>
      <w:r>
        <w:t>68</w:t>
      </w:r>
      <w:r>
        <w:fldChar w:fldCharType="end"/>
      </w:r>
    </w:p>
    <w:p w14:paraId="5F31E7D3" w14:textId="12FA1FC0" w:rsidR="006F6377" w:rsidRDefault="006F6377" w:rsidP="006F6377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7.5  Tuning dei Checkpoint e CKPT I/O</w:t>
      </w:r>
      <w:r>
        <w:tab/>
      </w:r>
      <w:r>
        <w:fldChar w:fldCharType="begin"/>
      </w:r>
      <w:r>
        <w:instrText xml:space="preserve"> PAGEREF _Toc122455556 \h </w:instrText>
      </w:r>
      <w:r>
        <w:fldChar w:fldCharType="separate"/>
      </w:r>
      <w:r>
        <w:t>68</w:t>
      </w:r>
      <w:r>
        <w:fldChar w:fldCharType="end"/>
      </w:r>
    </w:p>
    <w:p w14:paraId="18977CD2" w14:textId="26463FAB" w:rsidR="006F6377" w:rsidRDefault="006F6377" w:rsidP="006F6377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7.6  Tuning dell’Archiving e ARC0 I/O</w:t>
      </w:r>
      <w:r>
        <w:tab/>
      </w:r>
      <w:r>
        <w:fldChar w:fldCharType="begin"/>
      </w:r>
      <w:r>
        <w:instrText xml:space="preserve"> PAGEREF _Toc122455557 \h </w:instrText>
      </w:r>
      <w:r>
        <w:fldChar w:fldCharType="separate"/>
      </w:r>
      <w:r>
        <w:t>68</w:t>
      </w:r>
      <w:r>
        <w:fldChar w:fldCharType="end"/>
      </w:r>
    </w:p>
    <w:p w14:paraId="069C3EBD" w14:textId="65C5B74A" w:rsidR="006F6377" w:rsidRDefault="006F6377" w:rsidP="006F6377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7.7  Tuning del Sort I/O</w:t>
      </w:r>
      <w:r>
        <w:tab/>
      </w:r>
      <w:r>
        <w:fldChar w:fldCharType="begin"/>
      </w:r>
      <w:r>
        <w:instrText xml:space="preserve"> PAGEREF _Toc122455558 \h </w:instrText>
      </w:r>
      <w:r>
        <w:fldChar w:fldCharType="separate"/>
      </w:r>
      <w:r>
        <w:t>69</w:t>
      </w:r>
      <w:r>
        <w:fldChar w:fldCharType="end"/>
      </w:r>
    </w:p>
    <w:p w14:paraId="331F7FD9" w14:textId="28703502" w:rsidR="006F6377" w:rsidRPr="006F6377" w:rsidRDefault="006F6377" w:rsidP="006F6377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val="en-US" w:eastAsia="it-IT"/>
        </w:rPr>
      </w:pPr>
      <w:r w:rsidRPr="006F6377">
        <w:rPr>
          <w:lang w:val="en-US"/>
        </w:rPr>
        <w:t>7.8  Tuning del Rollback Segment I/O</w:t>
      </w:r>
      <w:r w:rsidRPr="006F6377">
        <w:rPr>
          <w:lang w:val="en-US"/>
        </w:rPr>
        <w:tab/>
      </w:r>
      <w:r>
        <w:fldChar w:fldCharType="begin"/>
      </w:r>
      <w:r w:rsidRPr="006F6377">
        <w:rPr>
          <w:lang w:val="en-US"/>
        </w:rPr>
        <w:instrText xml:space="preserve"> PAGEREF _Toc122455559 \h </w:instrText>
      </w:r>
      <w:r>
        <w:fldChar w:fldCharType="separate"/>
      </w:r>
      <w:r w:rsidRPr="006F6377">
        <w:rPr>
          <w:lang w:val="en-US"/>
        </w:rPr>
        <w:t>71</w:t>
      </w:r>
      <w:r>
        <w:fldChar w:fldCharType="end"/>
      </w:r>
    </w:p>
    <w:p w14:paraId="5A788198" w14:textId="0723995E" w:rsidR="006F6377" w:rsidRPr="006F6377" w:rsidRDefault="006F6377" w:rsidP="006F6377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en-US" w:eastAsia="it-IT"/>
        </w:rPr>
      </w:pPr>
      <w:r w:rsidRPr="006F6377">
        <w:rPr>
          <w:lang w:val="en-US"/>
        </w:rPr>
        <w:t>Cap. 8 – Tuning Contention</w:t>
      </w:r>
      <w:r w:rsidRPr="006F6377">
        <w:rPr>
          <w:lang w:val="en-US"/>
        </w:rPr>
        <w:tab/>
      </w:r>
      <w:r>
        <w:fldChar w:fldCharType="begin"/>
      </w:r>
      <w:r w:rsidRPr="006F6377">
        <w:rPr>
          <w:lang w:val="en-US"/>
        </w:rPr>
        <w:instrText xml:space="preserve"> PAGEREF _Toc122455560 \h </w:instrText>
      </w:r>
      <w:r>
        <w:fldChar w:fldCharType="separate"/>
      </w:r>
      <w:r w:rsidRPr="006F6377">
        <w:rPr>
          <w:lang w:val="en-US"/>
        </w:rPr>
        <w:t>76</w:t>
      </w:r>
      <w:r>
        <w:fldChar w:fldCharType="end"/>
      </w:r>
    </w:p>
    <w:p w14:paraId="5C109549" w14:textId="75CBEFF6" w:rsidR="006F6377" w:rsidRPr="006F6377" w:rsidRDefault="006F6377" w:rsidP="006F6377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val="en-US" w:eastAsia="it-IT"/>
        </w:rPr>
      </w:pPr>
      <w:r w:rsidRPr="006F6377">
        <w:rPr>
          <w:lang w:val="en-US"/>
        </w:rPr>
        <w:t>8.1  Latch Contention</w:t>
      </w:r>
      <w:r w:rsidRPr="006F6377">
        <w:rPr>
          <w:lang w:val="en-US"/>
        </w:rPr>
        <w:tab/>
      </w:r>
      <w:r>
        <w:fldChar w:fldCharType="begin"/>
      </w:r>
      <w:r w:rsidRPr="006F6377">
        <w:rPr>
          <w:lang w:val="en-US"/>
        </w:rPr>
        <w:instrText xml:space="preserve"> PAGEREF _Toc122455561 \h </w:instrText>
      </w:r>
      <w:r>
        <w:fldChar w:fldCharType="separate"/>
      </w:r>
      <w:r w:rsidRPr="006F6377">
        <w:rPr>
          <w:lang w:val="en-US"/>
        </w:rPr>
        <w:t>76</w:t>
      </w:r>
      <w:r>
        <w:fldChar w:fldCharType="end"/>
      </w:r>
    </w:p>
    <w:p w14:paraId="033BEF09" w14:textId="61259146" w:rsidR="006F6377" w:rsidRPr="006F6377" w:rsidRDefault="006F6377" w:rsidP="006F6377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val="en-US" w:eastAsia="it-IT"/>
        </w:rPr>
      </w:pPr>
      <w:r w:rsidRPr="006F6377">
        <w:rPr>
          <w:lang w:val="en-US"/>
        </w:rPr>
        <w:t>8.2  Free List Contention</w:t>
      </w:r>
      <w:r w:rsidRPr="006F6377">
        <w:rPr>
          <w:lang w:val="en-US"/>
        </w:rPr>
        <w:tab/>
      </w:r>
      <w:r>
        <w:fldChar w:fldCharType="begin"/>
      </w:r>
      <w:r w:rsidRPr="006F6377">
        <w:rPr>
          <w:lang w:val="en-US"/>
        </w:rPr>
        <w:instrText xml:space="preserve"> PAGEREF _Toc122455562 \h </w:instrText>
      </w:r>
      <w:r>
        <w:fldChar w:fldCharType="separate"/>
      </w:r>
      <w:r w:rsidRPr="006F6377">
        <w:rPr>
          <w:lang w:val="en-US"/>
        </w:rPr>
        <w:t>77</w:t>
      </w:r>
      <w:r>
        <w:fldChar w:fldCharType="end"/>
      </w:r>
    </w:p>
    <w:p w14:paraId="2D4DD3C2" w14:textId="4080EAB7" w:rsidR="006F6377" w:rsidRDefault="006F6377" w:rsidP="006F6377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8.3  Lock Contention</w:t>
      </w:r>
      <w:r>
        <w:tab/>
      </w:r>
      <w:r>
        <w:fldChar w:fldCharType="begin"/>
      </w:r>
      <w:r>
        <w:instrText xml:space="preserve"> PAGEREF _Toc122455563 \h </w:instrText>
      </w:r>
      <w:r>
        <w:fldChar w:fldCharType="separate"/>
      </w:r>
      <w:r>
        <w:t>78</w:t>
      </w:r>
      <w:r>
        <w:fldChar w:fldCharType="end"/>
      </w:r>
    </w:p>
    <w:p w14:paraId="1DC188C1" w14:textId="7034EE5E" w:rsidR="006F6377" w:rsidRDefault="006F6377" w:rsidP="006F6377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r>
        <w:t>Cap. 9 – Gestione delle Risorse</w:t>
      </w:r>
      <w:r>
        <w:tab/>
      </w:r>
      <w:r>
        <w:fldChar w:fldCharType="begin"/>
      </w:r>
      <w:r>
        <w:instrText xml:space="preserve"> PAGEREF _Toc122455564 \h </w:instrText>
      </w:r>
      <w:r>
        <w:fldChar w:fldCharType="separate"/>
      </w:r>
      <w:r>
        <w:t>81</w:t>
      </w:r>
      <w:r>
        <w:fldChar w:fldCharType="end"/>
      </w:r>
    </w:p>
    <w:p w14:paraId="24A82556" w14:textId="20E977E6" w:rsidR="006F6377" w:rsidRDefault="006F6377" w:rsidP="006F6377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9.1  Configurare il Resource Management</w:t>
      </w:r>
      <w:r>
        <w:tab/>
      </w:r>
      <w:r>
        <w:fldChar w:fldCharType="begin"/>
      </w:r>
      <w:r>
        <w:instrText xml:space="preserve"> PAGEREF _Toc122455565 \h </w:instrText>
      </w:r>
      <w:r>
        <w:fldChar w:fldCharType="separate"/>
      </w:r>
      <w:r>
        <w:t>82</w:t>
      </w:r>
      <w:r>
        <w:fldChar w:fldCharType="end"/>
      </w:r>
    </w:p>
    <w:p w14:paraId="61AD2A2F" w14:textId="7B95D4A0" w:rsidR="006F6377" w:rsidRDefault="006F6377" w:rsidP="006F6377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9.2  Monitorare il Resource Management</w:t>
      </w:r>
      <w:r>
        <w:tab/>
      </w:r>
      <w:r>
        <w:fldChar w:fldCharType="begin"/>
      </w:r>
      <w:r>
        <w:instrText xml:space="preserve"> PAGEREF _Toc122455566 \h </w:instrText>
      </w:r>
      <w:r>
        <w:fldChar w:fldCharType="separate"/>
      </w:r>
      <w:r>
        <w:t>84</w:t>
      </w:r>
      <w:r>
        <w:fldChar w:fldCharType="end"/>
      </w:r>
    </w:p>
    <w:p w14:paraId="4B383406" w14:textId="2AFEF6E0" w:rsidR="006F6377" w:rsidRDefault="006F6377" w:rsidP="006F6377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r>
        <w:t>Cap. 10 – Oracle Expert e Tuning nell’Architettura MTS</w:t>
      </w:r>
      <w:r>
        <w:tab/>
      </w:r>
      <w:r>
        <w:fldChar w:fldCharType="begin"/>
      </w:r>
      <w:r>
        <w:instrText xml:space="preserve"> PAGEREF _Toc122455567 \h </w:instrText>
      </w:r>
      <w:r>
        <w:fldChar w:fldCharType="separate"/>
      </w:r>
      <w:r>
        <w:t>87</w:t>
      </w:r>
      <w:r>
        <w:fldChar w:fldCharType="end"/>
      </w:r>
    </w:p>
    <w:p w14:paraId="4630BA0C" w14:textId="09C7CDF7" w:rsidR="006F6377" w:rsidRDefault="006F6377" w:rsidP="006F6377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10.1  I tabs di Oracle Expert</w:t>
      </w:r>
      <w:r>
        <w:tab/>
      </w:r>
      <w:r>
        <w:fldChar w:fldCharType="begin"/>
      </w:r>
      <w:r>
        <w:instrText xml:space="preserve"> PAGEREF _Toc122455568 \h </w:instrText>
      </w:r>
      <w:r>
        <w:fldChar w:fldCharType="separate"/>
      </w:r>
      <w:r>
        <w:t>87</w:t>
      </w:r>
      <w:r>
        <w:fldChar w:fldCharType="end"/>
      </w:r>
    </w:p>
    <w:p w14:paraId="565E3F77" w14:textId="57A783F9" w:rsidR="006F6377" w:rsidRDefault="006F6377" w:rsidP="006F6377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10.2  Contesa nel Multithreaded Server</w:t>
      </w:r>
      <w:r>
        <w:tab/>
      </w:r>
      <w:r>
        <w:fldChar w:fldCharType="begin"/>
      </w:r>
      <w:r>
        <w:instrText xml:space="preserve"> PAGEREF _Toc122455569 \h </w:instrText>
      </w:r>
      <w:r>
        <w:fldChar w:fldCharType="separate"/>
      </w:r>
      <w:r>
        <w:t>89</w:t>
      </w:r>
      <w:r>
        <w:fldChar w:fldCharType="end"/>
      </w:r>
    </w:p>
    <w:p w14:paraId="589DCE0F" w14:textId="78B5A1A7" w:rsidR="00720E04" w:rsidRDefault="00720E04" w:rsidP="006E2E7E">
      <w:pPr>
        <w:pStyle w:val="Title"/>
        <w:tabs>
          <w:tab w:val="left" w:pos="7938"/>
          <w:tab w:val="right" w:leader="dot" w:pos="8789"/>
          <w:tab w:val="right" w:leader="dot" w:pos="9498"/>
          <w:tab w:val="right" w:leader="dot" w:pos="10149"/>
        </w:tabs>
        <w:rPr>
          <w:sz w:val="20"/>
        </w:rPr>
      </w:pPr>
      <w:r>
        <w:rPr>
          <w:sz w:val="20"/>
        </w:rPr>
        <w:fldChar w:fldCharType="end"/>
      </w:r>
    </w:p>
    <w:p w14:paraId="38F70DDC" w14:textId="77777777" w:rsidR="00720E04" w:rsidRDefault="00720E04"/>
    <w:p w14:paraId="78DB86C9" w14:textId="77777777" w:rsidR="00720E04" w:rsidRDefault="00720E04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0" w:name="_Toc149666522"/>
      <w:r>
        <w:br w:type="page"/>
      </w:r>
      <w:bookmarkStart w:id="1" w:name="_Toc122455520"/>
      <w:r>
        <w:lastRenderedPageBreak/>
        <w:t>Introduzione al Manuale</w:t>
      </w:r>
      <w:bookmarkEnd w:id="0"/>
      <w:bookmarkEnd w:id="1"/>
    </w:p>
    <w:p w14:paraId="18CED35E" w14:textId="77777777" w:rsidR="00720E04" w:rsidRDefault="00720E04">
      <w:pPr>
        <w:rPr>
          <w:b/>
        </w:rPr>
      </w:pPr>
    </w:p>
    <w:p w14:paraId="518F8AD9" w14:textId="77777777" w:rsidR="00720E04" w:rsidRDefault="00720E04"/>
    <w:p w14:paraId="0ACE8E89" w14:textId="77777777" w:rsidR="00720E04" w:rsidRDefault="00720E04">
      <w:r>
        <w:t>Questo manuale tratta tutti gli argomenti della certificazione Oracle “</w:t>
      </w:r>
      <w:r w:rsidRPr="000B6209">
        <w:rPr>
          <w:i/>
          <w:iCs/>
        </w:rPr>
        <w:t>OCP Oracle 8i: Performance Tuning</w:t>
      </w:r>
      <w:r>
        <w:t>” (1Z0-024).</w:t>
      </w:r>
    </w:p>
    <w:p w14:paraId="313EE03B" w14:textId="77777777" w:rsidR="00720E04" w:rsidRDefault="00720E04"/>
    <w:p w14:paraId="542D15B1" w14:textId="77777777" w:rsidR="00720E04" w:rsidRDefault="00720E04">
      <w:pPr>
        <w:jc w:val="both"/>
      </w:pPr>
      <w:r>
        <w:t>Il presente manuale è in italiano ma molti termini tecnici in esso contenuti sono in lingua inglese.</w:t>
      </w:r>
    </w:p>
    <w:p w14:paraId="60A61478" w14:textId="77777777" w:rsidR="00720E04" w:rsidRDefault="00720E04">
      <w:pPr>
        <w:jc w:val="both"/>
      </w:pPr>
      <w:r>
        <w:t>Abbiamo fatto tale scelta perché spesso a lavoro tali termini vengono detti in inglese e perché riteniamo più utile che i lettori del manuale conoscano tali termini nella lingua usata nella documentazione ufficiale Oracle.</w:t>
      </w:r>
    </w:p>
    <w:p w14:paraId="5E6C3262" w14:textId="77777777" w:rsidR="00720E04" w:rsidRDefault="00720E04"/>
    <w:p w14:paraId="77D5BDED" w14:textId="77777777" w:rsidR="00720E04" w:rsidRDefault="00720E04">
      <w:pPr>
        <w:spacing w:after="120"/>
      </w:pPr>
      <w:r>
        <w:t>Inoltre qui riassumo le varie versioni fatte con le event</w:t>
      </w:r>
      <w:r w:rsidR="00A81358">
        <w:t>u</w:t>
      </w:r>
      <w:r>
        <w:t>ali modifiche apportate:</w:t>
      </w:r>
    </w:p>
    <w:p w14:paraId="5DE4359E" w14:textId="77777777" w:rsidR="00720E04" w:rsidRDefault="00720E04">
      <w:pPr>
        <w:ind w:firstLine="720"/>
      </w:pPr>
      <w:r>
        <w:t>2004</w:t>
      </w:r>
      <w:r w:rsidR="003D2E52">
        <w:t xml:space="preserve"> </w:t>
      </w:r>
      <w:r>
        <w:t xml:space="preserve">:  </w:t>
      </w:r>
      <w:r>
        <w:tab/>
        <w:t>version 1.0</w:t>
      </w:r>
    </w:p>
    <w:p w14:paraId="16E9C671" w14:textId="77777777" w:rsidR="00720E04" w:rsidRDefault="00720E04">
      <w:r>
        <w:tab/>
        <w:t>6.11.2006</w:t>
      </w:r>
      <w:r w:rsidR="003D2E52">
        <w:t xml:space="preserve"> </w:t>
      </w:r>
      <w:r>
        <w:t>:  version 2.0  migliorata impaginazione e corretto</w:t>
      </w:r>
      <w:r w:rsidR="003D2E52">
        <w:t xml:space="preserve"> alcune</w:t>
      </w:r>
      <w:r>
        <w:t xml:space="preserve"> queries</w:t>
      </w:r>
    </w:p>
    <w:p w14:paraId="216EA0F0" w14:textId="77777777" w:rsidR="00720E04" w:rsidRDefault="00720E04">
      <w:r>
        <w:tab/>
        <w:t>26.09.2008</w:t>
      </w:r>
      <w:r w:rsidR="003D2E52">
        <w:t xml:space="preserve"> </w:t>
      </w:r>
      <w:r>
        <w:t>:  version 2.2  migliorata impaginazione e altre modifiche</w:t>
      </w:r>
    </w:p>
    <w:p w14:paraId="2C20E065" w14:textId="77777777" w:rsidR="00720E04" w:rsidRDefault="00720E04">
      <w:r>
        <w:tab/>
        <w:t>22.09.2009</w:t>
      </w:r>
      <w:r w:rsidR="003D2E52">
        <w:t xml:space="preserve"> </w:t>
      </w:r>
      <w:r>
        <w:t>:  version 2.5  aggiunto paragrafo relativo allo STATSPACK e altre modifiche</w:t>
      </w:r>
    </w:p>
    <w:p w14:paraId="044D47EE" w14:textId="77777777" w:rsidR="00720E04" w:rsidRDefault="003D2E52">
      <w:r>
        <w:tab/>
        <w:t>21.02.2017 : version 2.8 varie modifiche</w:t>
      </w:r>
    </w:p>
    <w:p w14:paraId="23CD22A5" w14:textId="77777777" w:rsidR="00720E04" w:rsidRDefault="00720E04"/>
    <w:p w14:paraId="0FB6DBBA" w14:textId="77777777" w:rsidR="003D2E52" w:rsidRDefault="003D2E52"/>
    <w:p w14:paraId="7518227E" w14:textId="77777777" w:rsidR="00720E04" w:rsidRDefault="00720E04">
      <w:pPr>
        <w:jc w:val="both"/>
        <w:rPr>
          <w:b/>
        </w:rPr>
      </w:pPr>
      <w:r>
        <w:rPr>
          <w:b/>
        </w:rPr>
        <w:t>Disclaimer:</w:t>
      </w:r>
    </w:p>
    <w:p w14:paraId="39F03742" w14:textId="77777777" w:rsidR="00720E04" w:rsidRPr="0091525C" w:rsidRDefault="0091525C">
      <w:pPr>
        <w:jc w:val="both"/>
      </w:pPr>
      <w:r w:rsidRPr="0091525C">
        <w:t>Non si fornisce alcuna garanzia relativamente al fatto che il presente documento sia privo di errori.  Non si assume nessuna responsabilità sugli eventuali errori o danni derivanti dall’uso delle informazioni qui contenute.</w:t>
      </w:r>
    </w:p>
    <w:p w14:paraId="4F849FA4" w14:textId="77777777" w:rsidR="00720E04" w:rsidRDefault="00720E04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br w:type="page"/>
      </w:r>
      <w:bookmarkStart w:id="2" w:name="_Toc122455521"/>
      <w:r>
        <w:lastRenderedPageBreak/>
        <w:t>Cap. 1 – INTRODUZIONE  al  PERFORMANCE TUNING</w:t>
      </w:r>
      <w:bookmarkEnd w:id="2"/>
    </w:p>
    <w:p w14:paraId="2DED270D" w14:textId="77777777" w:rsidR="00720E04" w:rsidRDefault="00720E04">
      <w:pPr>
        <w:pStyle w:val="BodyText"/>
        <w:spacing w:after="60"/>
      </w:pPr>
    </w:p>
    <w:p w14:paraId="7DFFFAB5" w14:textId="77777777" w:rsidR="00720E04" w:rsidRDefault="00720E04">
      <w:pPr>
        <w:pStyle w:val="BodyText"/>
      </w:pPr>
      <w:r>
        <w:t xml:space="preserve">Per riuscire a fare il tuning bisogna capire come Oracle processa gli SQL statement e come interagisce con il S.O. e con il server HW.   </w:t>
      </w:r>
    </w:p>
    <w:p w14:paraId="6041DB8D" w14:textId="77777777" w:rsidR="00720E04" w:rsidRDefault="00720E04">
      <w:pPr>
        <w:pStyle w:val="BodyText"/>
      </w:pPr>
    </w:p>
    <w:p w14:paraId="59909C58" w14:textId="77777777" w:rsidR="00720E04" w:rsidRDefault="00720E04">
      <w:pPr>
        <w:pStyle w:val="BodyText"/>
        <w:spacing w:after="60"/>
      </w:pPr>
      <w:r>
        <w:t>Questa è la lista prioritaria del tuning:</w:t>
      </w:r>
    </w:p>
    <w:p w14:paraId="1BCAB9EE" w14:textId="77777777" w:rsidR="00720E04" w:rsidRDefault="00720E04">
      <w:pPr>
        <w:pStyle w:val="BodyText"/>
        <w:spacing w:after="60"/>
        <w:rPr>
          <w:lang w:val="en-GB"/>
        </w:rPr>
      </w:pPr>
      <w:r>
        <w:rPr>
          <w:b/>
          <w:lang w:val="en-GB"/>
        </w:rPr>
        <w:t xml:space="preserve">Step 1: </w:t>
      </w:r>
      <w:r>
        <w:rPr>
          <w:lang w:val="en-GB"/>
        </w:rPr>
        <w:t xml:space="preserve">Tuning </w:t>
      </w:r>
      <w:smartTag w:uri="urn:schemas-microsoft-com:office:smarttags" w:element="State">
        <w:smartTag w:uri="urn:schemas-microsoft-com:office:smarttags" w:element="place">
          <w:r>
            <w:rPr>
              <w:lang w:val="en-GB"/>
            </w:rPr>
            <w:t>del</w:t>
          </w:r>
        </w:smartTag>
      </w:smartTag>
      <w:r>
        <w:rPr>
          <w:lang w:val="en-GB"/>
        </w:rPr>
        <w:t xml:space="preserve"> Data Design</w:t>
      </w:r>
      <w:r>
        <w:rPr>
          <w:lang w:val="en-GB"/>
        </w:rPr>
        <w:tab/>
      </w:r>
    </w:p>
    <w:p w14:paraId="4B4BB0C2" w14:textId="77777777" w:rsidR="00720E04" w:rsidRDefault="00720E04">
      <w:pPr>
        <w:pStyle w:val="BodyText"/>
        <w:spacing w:after="60"/>
        <w:rPr>
          <w:lang w:val="en-GB"/>
        </w:rPr>
      </w:pPr>
      <w:r>
        <w:rPr>
          <w:b/>
          <w:lang w:val="en-GB"/>
        </w:rPr>
        <w:t xml:space="preserve">Step 2: </w:t>
      </w:r>
      <w:r>
        <w:rPr>
          <w:lang w:val="en-GB"/>
        </w:rPr>
        <w:t xml:space="preserve">Tuning </w:t>
      </w:r>
      <w:proofErr w:type="spellStart"/>
      <w:r>
        <w:rPr>
          <w:lang w:val="en-GB"/>
        </w:rPr>
        <w:t>dell’Application</w:t>
      </w:r>
      <w:proofErr w:type="spellEnd"/>
      <w:r>
        <w:rPr>
          <w:lang w:val="en-GB"/>
        </w:rPr>
        <w:t xml:space="preserve"> (db operations e access path: ad es. </w:t>
      </w:r>
      <w:proofErr w:type="spellStart"/>
      <w:r>
        <w:rPr>
          <w:lang w:val="en-GB"/>
        </w:rPr>
        <w:t>vanno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evitati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grossi</w:t>
      </w:r>
      <w:proofErr w:type="spellEnd"/>
      <w:r>
        <w:rPr>
          <w:lang w:val="en-GB"/>
        </w:rPr>
        <w:t xml:space="preserve"> Full Table Scan)</w:t>
      </w:r>
    </w:p>
    <w:p w14:paraId="31C8DF64" w14:textId="77777777" w:rsidR="00720E04" w:rsidRDefault="00720E04">
      <w:pPr>
        <w:pStyle w:val="BodyText"/>
        <w:spacing w:after="60"/>
        <w:rPr>
          <w:lang w:val="en-GB"/>
        </w:rPr>
      </w:pPr>
      <w:r>
        <w:rPr>
          <w:b/>
          <w:lang w:val="en-GB"/>
        </w:rPr>
        <w:t xml:space="preserve">Step 3: </w:t>
      </w:r>
      <w:r>
        <w:rPr>
          <w:lang w:val="en-GB"/>
        </w:rPr>
        <w:t xml:space="preserve">Tuning </w:t>
      </w:r>
      <w:proofErr w:type="spellStart"/>
      <w:r>
        <w:rPr>
          <w:lang w:val="en-GB"/>
        </w:rPr>
        <w:t>della</w:t>
      </w:r>
      <w:proofErr w:type="spellEnd"/>
      <w:r>
        <w:rPr>
          <w:lang w:val="en-GB"/>
        </w:rPr>
        <w:t xml:space="preserve"> Memoria (shared pool, db buffer cache, redo log buffer)</w:t>
      </w:r>
    </w:p>
    <w:p w14:paraId="022EBBCD" w14:textId="77777777" w:rsidR="00720E04" w:rsidRDefault="00720E04">
      <w:pPr>
        <w:pStyle w:val="BodyText"/>
        <w:spacing w:after="60"/>
      </w:pPr>
      <w:r>
        <w:rPr>
          <w:b/>
        </w:rPr>
        <w:t xml:space="preserve">Step 4: </w:t>
      </w:r>
      <w:r>
        <w:t>Tuning dell’I/O e delle Strutture fisiche</w:t>
      </w:r>
    </w:p>
    <w:p w14:paraId="55E74AFD" w14:textId="77777777" w:rsidR="00720E04" w:rsidRDefault="00720E04">
      <w:pPr>
        <w:pStyle w:val="BodyText"/>
        <w:spacing w:after="60"/>
      </w:pPr>
      <w:r>
        <w:rPr>
          <w:b/>
        </w:rPr>
        <w:t xml:space="preserve">Step 5: </w:t>
      </w:r>
      <w:r>
        <w:t>Tuning della contesa</w:t>
      </w:r>
    </w:p>
    <w:p w14:paraId="2534A980" w14:textId="77777777" w:rsidR="00720E04" w:rsidRDefault="00720E04">
      <w:pPr>
        <w:pStyle w:val="BodyText"/>
      </w:pPr>
      <w:r>
        <w:rPr>
          <w:b/>
        </w:rPr>
        <w:t xml:space="preserve">Step 6: </w:t>
      </w:r>
      <w:r>
        <w:t>Tuning del Sistema Operativo</w:t>
      </w:r>
    </w:p>
    <w:p w14:paraId="705758F5" w14:textId="77777777" w:rsidR="00720E04" w:rsidRDefault="00720E04">
      <w:pPr>
        <w:pStyle w:val="BodyText"/>
      </w:pPr>
    </w:p>
    <w:p w14:paraId="61FC9774" w14:textId="77777777" w:rsidR="00720E04" w:rsidRDefault="00720E04">
      <w:pPr>
        <w:spacing w:after="60"/>
        <w:jc w:val="both"/>
      </w:pPr>
      <w:r>
        <w:t>Gli step che vanno fra il 2 e il 6 saranno ampiamente discussi in questo manuale. Mentre riguardo al Data Design (step 1) possiamo dire che se un db è disegnato nel modo opportuno:</w:t>
      </w:r>
    </w:p>
    <w:p w14:paraId="324B1F13" w14:textId="77777777" w:rsidR="00720E04" w:rsidRDefault="00720E04">
      <w:pPr>
        <w:spacing w:after="60"/>
        <w:ind w:left="142"/>
        <w:jc w:val="both"/>
      </w:pPr>
      <w:r>
        <w:t>-  potrà contenere tante informazioni pur non avendo un grosso Hardware</w:t>
      </w:r>
    </w:p>
    <w:p w14:paraId="06F3DEE4" w14:textId="77777777" w:rsidR="00720E04" w:rsidRDefault="00720E04">
      <w:pPr>
        <w:spacing w:after="60"/>
        <w:ind w:left="142"/>
        <w:jc w:val="both"/>
      </w:pPr>
      <w:r>
        <w:t xml:space="preserve">-  potrà venire aggiornato in modo semplice e veloce </w:t>
      </w:r>
    </w:p>
    <w:p w14:paraId="54BA9324" w14:textId="77777777" w:rsidR="00720E04" w:rsidRDefault="00720E04">
      <w:pPr>
        <w:spacing w:after="120"/>
        <w:ind w:left="142"/>
        <w:jc w:val="both"/>
      </w:pPr>
      <w:r>
        <w:t>-  potrà restituire i dati efficientemente.</w:t>
      </w:r>
    </w:p>
    <w:p w14:paraId="0608F272" w14:textId="1CA2C634" w:rsidR="00720E04" w:rsidRDefault="00720E04"/>
    <w:p w14:paraId="2B9A7429" w14:textId="6127D437" w:rsidR="00021E99" w:rsidRDefault="00021E99">
      <w:r>
        <w:t>......................</w:t>
      </w:r>
    </w:p>
    <w:p w14:paraId="707068CB" w14:textId="77777777" w:rsidR="00021E99" w:rsidRDefault="00021E99" w:rsidP="00021E99">
      <w:r>
        <w:t>......................</w:t>
      </w:r>
    </w:p>
    <w:p w14:paraId="23712317" w14:textId="77777777" w:rsidR="00021E99" w:rsidRDefault="00021E99" w:rsidP="00021E99">
      <w:r>
        <w:t>......................</w:t>
      </w:r>
    </w:p>
    <w:p w14:paraId="5005252F" w14:textId="77777777" w:rsidR="00021E99" w:rsidRDefault="00021E99"/>
    <w:p w14:paraId="2049AF98" w14:textId="77777777" w:rsidR="00720E04" w:rsidRDefault="00720E04">
      <w:pPr>
        <w:jc w:val="both"/>
        <w:rPr>
          <w:lang w:eastAsia="it-IT"/>
        </w:rPr>
      </w:pPr>
    </w:p>
    <w:p w14:paraId="45E22C31" w14:textId="77777777" w:rsidR="00720E04" w:rsidRDefault="00720E04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br w:type="page"/>
      </w:r>
      <w:bookmarkStart w:id="3" w:name="_Toc122455523"/>
      <w:r>
        <w:lastRenderedPageBreak/>
        <w:t>Cap. 2 – FONTI  del  TUNING  INFORMATION</w:t>
      </w:r>
      <w:bookmarkEnd w:id="3"/>
    </w:p>
    <w:p w14:paraId="10C622B4" w14:textId="77777777" w:rsidR="00720E04" w:rsidRPr="00B068E2" w:rsidRDefault="00720E04" w:rsidP="00B068E2">
      <w:pPr>
        <w:rPr>
          <w:sz w:val="32"/>
          <w:szCs w:val="32"/>
        </w:rPr>
      </w:pPr>
    </w:p>
    <w:p w14:paraId="1C2E1122" w14:textId="77777777" w:rsidR="00720E04" w:rsidRDefault="00720E04">
      <w:pPr>
        <w:pStyle w:val="Heading3"/>
        <w:jc w:val="left"/>
      </w:pPr>
      <w:bookmarkStart w:id="4" w:name="_Toc122455524"/>
      <w:r>
        <w:t>2.1  L’Alert Log</w:t>
      </w:r>
      <w:bookmarkEnd w:id="4"/>
    </w:p>
    <w:p w14:paraId="2E54129B" w14:textId="77777777" w:rsidR="00720E04" w:rsidRDefault="00720E04">
      <w:pPr>
        <w:jc w:val="both"/>
      </w:pPr>
    </w:p>
    <w:p w14:paraId="6A5A8232" w14:textId="77777777" w:rsidR="00720E04" w:rsidRDefault="00720E04">
      <w:pPr>
        <w:jc w:val="both"/>
      </w:pPr>
      <w:r>
        <w:t xml:space="preserve">L’alert log registra informazioni e messaggi di errore per una varietà di attività che avvengono nel db. Queste attivita sono registrate in ordine cronologo. </w:t>
      </w:r>
    </w:p>
    <w:p w14:paraId="2D41B9B7" w14:textId="77777777" w:rsidR="00720E04" w:rsidRDefault="00720E04">
      <w:pPr>
        <w:jc w:val="both"/>
      </w:pPr>
    </w:p>
    <w:p w14:paraId="4D7E7D7E" w14:textId="77777777" w:rsidR="00720E04" w:rsidRDefault="00720E04">
      <w:pPr>
        <w:jc w:val="both"/>
      </w:pPr>
      <w:r>
        <w:t xml:space="preserve">Ecco un es. di </w:t>
      </w:r>
      <w:r w:rsidRPr="000B6209">
        <w:rPr>
          <w:i/>
          <w:iCs/>
        </w:rPr>
        <w:t>alert log</w:t>
      </w:r>
      <w:r>
        <w:t xml:space="preserve"> preso da uno </w:t>
      </w:r>
      <w:r w:rsidRPr="000B6209">
        <w:rPr>
          <w:i/>
          <w:iCs/>
        </w:rPr>
        <w:t>UNIX Oracle8i Server</w:t>
      </w:r>
      <w:r>
        <w:t>:</w:t>
      </w:r>
    </w:p>
    <w:p w14:paraId="08A126B7" w14:textId="77777777" w:rsidR="00720E04" w:rsidRDefault="00720E04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38"/>
      </w:tblGrid>
      <w:tr w:rsidR="00720E04" w14:paraId="0638CA16" w14:textId="77777777">
        <w:tc>
          <w:tcPr>
            <w:tcW w:w="7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6E916" w14:textId="77777777" w:rsidR="00720E04" w:rsidRDefault="00720E0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Sun Apr 23  08:21:03 2000</w:t>
            </w:r>
          </w:p>
        </w:tc>
      </w:tr>
      <w:tr w:rsidR="00720E04" w14:paraId="5555EC34" w14:textId="77777777">
        <w:tc>
          <w:tcPr>
            <w:tcW w:w="7338" w:type="dxa"/>
            <w:tcBorders>
              <w:left w:val="single" w:sz="4" w:space="0" w:color="auto"/>
              <w:right w:val="single" w:sz="4" w:space="0" w:color="auto"/>
            </w:tcBorders>
          </w:tcPr>
          <w:p w14:paraId="4BAD6058" w14:textId="77777777" w:rsidR="00720E04" w:rsidRDefault="00720E04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Shutting down instance (normal)</w:t>
            </w:r>
          </w:p>
        </w:tc>
      </w:tr>
      <w:tr w:rsidR="00720E04" w14:paraId="09252FE8" w14:textId="77777777">
        <w:tc>
          <w:tcPr>
            <w:tcW w:w="7338" w:type="dxa"/>
            <w:tcBorders>
              <w:left w:val="single" w:sz="4" w:space="0" w:color="auto"/>
              <w:right w:val="single" w:sz="4" w:space="0" w:color="auto"/>
            </w:tcBorders>
          </w:tcPr>
          <w:p w14:paraId="5C5377BB" w14:textId="77777777" w:rsidR="00720E04" w:rsidRDefault="00720E0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License high water mark = 1</w:t>
            </w:r>
          </w:p>
        </w:tc>
      </w:tr>
      <w:tr w:rsidR="00720E04" w14:paraId="3A056581" w14:textId="77777777">
        <w:tc>
          <w:tcPr>
            <w:tcW w:w="7338" w:type="dxa"/>
            <w:tcBorders>
              <w:left w:val="single" w:sz="4" w:space="0" w:color="auto"/>
              <w:right w:val="single" w:sz="4" w:space="0" w:color="auto"/>
            </w:tcBorders>
          </w:tcPr>
          <w:p w14:paraId="72AB8B21" w14:textId="77777777" w:rsidR="00720E04" w:rsidRDefault="00720E0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Sun Apr 23  08:21:03 2000</w:t>
            </w:r>
          </w:p>
        </w:tc>
      </w:tr>
      <w:tr w:rsidR="00720E04" w14:paraId="1E54F247" w14:textId="77777777">
        <w:tc>
          <w:tcPr>
            <w:tcW w:w="7338" w:type="dxa"/>
            <w:tcBorders>
              <w:left w:val="single" w:sz="4" w:space="0" w:color="auto"/>
              <w:right w:val="single" w:sz="4" w:space="0" w:color="auto"/>
            </w:tcBorders>
          </w:tcPr>
          <w:p w14:paraId="7C13CAB8" w14:textId="77777777" w:rsidR="00720E04" w:rsidRDefault="00720E0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ALTER DATABASE CLOSE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NORMAL</w:t>
                </w:r>
              </w:smartTag>
            </w:smartTag>
          </w:p>
        </w:tc>
      </w:tr>
      <w:tr w:rsidR="00720E04" w14:paraId="7F3F4114" w14:textId="77777777">
        <w:tc>
          <w:tcPr>
            <w:tcW w:w="7338" w:type="dxa"/>
            <w:tcBorders>
              <w:left w:val="single" w:sz="4" w:space="0" w:color="auto"/>
              <w:right w:val="single" w:sz="4" w:space="0" w:color="auto"/>
            </w:tcBorders>
          </w:tcPr>
          <w:p w14:paraId="3BDF43F7" w14:textId="77777777" w:rsidR="00720E04" w:rsidRDefault="00720E0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Sun Apr 23  08:21:03 2000</w:t>
            </w:r>
          </w:p>
        </w:tc>
      </w:tr>
      <w:tr w:rsidR="00720E04" w14:paraId="6B21B152" w14:textId="77777777">
        <w:tc>
          <w:tcPr>
            <w:tcW w:w="7338" w:type="dxa"/>
            <w:tcBorders>
              <w:left w:val="single" w:sz="4" w:space="0" w:color="auto"/>
              <w:right w:val="single" w:sz="4" w:space="0" w:color="auto"/>
            </w:tcBorders>
          </w:tcPr>
          <w:p w14:paraId="38B0A11D" w14:textId="77777777" w:rsidR="00720E04" w:rsidRDefault="00720E0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SMON: disabling </w:t>
            </w:r>
            <w:proofErr w:type="spellStart"/>
            <w:r>
              <w:rPr>
                <w:color w:val="000000"/>
                <w:lang w:val="en-US"/>
              </w:rPr>
              <w:t>tx</w:t>
            </w:r>
            <w:proofErr w:type="spellEnd"/>
            <w:r>
              <w:rPr>
                <w:color w:val="000000"/>
                <w:lang w:val="en-US"/>
              </w:rPr>
              <w:t xml:space="preserve"> recovery</w:t>
            </w:r>
          </w:p>
        </w:tc>
      </w:tr>
      <w:tr w:rsidR="00720E04" w14:paraId="3D87E068" w14:textId="77777777">
        <w:tc>
          <w:tcPr>
            <w:tcW w:w="7338" w:type="dxa"/>
            <w:tcBorders>
              <w:left w:val="single" w:sz="4" w:space="0" w:color="auto"/>
              <w:right w:val="single" w:sz="4" w:space="0" w:color="auto"/>
            </w:tcBorders>
          </w:tcPr>
          <w:p w14:paraId="069C8430" w14:textId="77777777" w:rsidR="00720E04" w:rsidRDefault="00720E0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SMON: disabling cache recovery</w:t>
            </w:r>
          </w:p>
        </w:tc>
      </w:tr>
      <w:tr w:rsidR="00720E04" w14:paraId="6CB9FBAA" w14:textId="77777777">
        <w:tc>
          <w:tcPr>
            <w:tcW w:w="7338" w:type="dxa"/>
            <w:tcBorders>
              <w:left w:val="single" w:sz="4" w:space="0" w:color="auto"/>
              <w:right w:val="single" w:sz="4" w:space="0" w:color="auto"/>
            </w:tcBorders>
          </w:tcPr>
          <w:p w14:paraId="20B8CDC0" w14:textId="77777777" w:rsidR="00720E04" w:rsidRDefault="00720E0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Sun Apr 23  08:21:04 2000</w:t>
            </w:r>
          </w:p>
        </w:tc>
      </w:tr>
      <w:tr w:rsidR="00720E04" w:rsidRPr="00021E99" w14:paraId="1D96ACA4" w14:textId="77777777">
        <w:tc>
          <w:tcPr>
            <w:tcW w:w="7338" w:type="dxa"/>
            <w:tcBorders>
              <w:left w:val="single" w:sz="4" w:space="0" w:color="auto"/>
              <w:right w:val="single" w:sz="4" w:space="0" w:color="auto"/>
            </w:tcBorders>
          </w:tcPr>
          <w:p w14:paraId="35F89C73" w14:textId="77777777" w:rsidR="00720E04" w:rsidRDefault="00720E0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Thread 1 closed at log sequence 44</w:t>
            </w:r>
          </w:p>
        </w:tc>
      </w:tr>
      <w:tr w:rsidR="00720E04" w14:paraId="4C02668B" w14:textId="77777777">
        <w:tc>
          <w:tcPr>
            <w:tcW w:w="7338" w:type="dxa"/>
            <w:tcBorders>
              <w:left w:val="single" w:sz="4" w:space="0" w:color="auto"/>
              <w:right w:val="single" w:sz="4" w:space="0" w:color="auto"/>
            </w:tcBorders>
          </w:tcPr>
          <w:p w14:paraId="3869C048" w14:textId="77777777" w:rsidR="00720E04" w:rsidRDefault="00720E0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Sun Apr 23  08:21:04 2000</w:t>
            </w:r>
          </w:p>
        </w:tc>
      </w:tr>
      <w:tr w:rsidR="00720E04" w:rsidRPr="00021E99" w14:paraId="03236360" w14:textId="77777777">
        <w:tc>
          <w:tcPr>
            <w:tcW w:w="7338" w:type="dxa"/>
            <w:tcBorders>
              <w:left w:val="single" w:sz="4" w:space="0" w:color="auto"/>
              <w:right w:val="single" w:sz="4" w:space="0" w:color="auto"/>
            </w:tcBorders>
          </w:tcPr>
          <w:p w14:paraId="1324BAEA" w14:textId="77777777" w:rsidR="00720E04" w:rsidRDefault="00720E0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Completed: ALTER DATABASE CLOSE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NORMAL</w:t>
                </w:r>
              </w:smartTag>
            </w:smartTag>
          </w:p>
        </w:tc>
      </w:tr>
      <w:tr w:rsidR="00720E04" w14:paraId="6D40256D" w14:textId="77777777">
        <w:tc>
          <w:tcPr>
            <w:tcW w:w="7338" w:type="dxa"/>
            <w:tcBorders>
              <w:left w:val="single" w:sz="4" w:space="0" w:color="auto"/>
              <w:right w:val="single" w:sz="4" w:space="0" w:color="auto"/>
            </w:tcBorders>
          </w:tcPr>
          <w:p w14:paraId="7FA80E79" w14:textId="77777777" w:rsidR="00720E04" w:rsidRDefault="00720E0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Sun Apr 23  08:21:04 2000</w:t>
            </w:r>
          </w:p>
        </w:tc>
      </w:tr>
      <w:tr w:rsidR="00720E04" w14:paraId="0CFCF9C6" w14:textId="77777777">
        <w:tc>
          <w:tcPr>
            <w:tcW w:w="7338" w:type="dxa"/>
            <w:tcBorders>
              <w:left w:val="single" w:sz="4" w:space="0" w:color="auto"/>
              <w:right w:val="single" w:sz="4" w:space="0" w:color="auto"/>
            </w:tcBorders>
          </w:tcPr>
          <w:p w14:paraId="50E8C5E6" w14:textId="77777777" w:rsidR="00720E04" w:rsidRDefault="00720E0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ALTER DATABASE DISMOUNT</w:t>
            </w:r>
          </w:p>
        </w:tc>
      </w:tr>
      <w:tr w:rsidR="00720E04" w14:paraId="03B2ED11" w14:textId="77777777">
        <w:tc>
          <w:tcPr>
            <w:tcW w:w="7338" w:type="dxa"/>
            <w:tcBorders>
              <w:left w:val="single" w:sz="4" w:space="0" w:color="auto"/>
              <w:right w:val="single" w:sz="4" w:space="0" w:color="auto"/>
            </w:tcBorders>
          </w:tcPr>
          <w:p w14:paraId="6006E603" w14:textId="77777777" w:rsidR="00720E04" w:rsidRDefault="00720E0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Completed: ALTER DATABASE DISMOUNT</w:t>
            </w:r>
          </w:p>
        </w:tc>
      </w:tr>
      <w:tr w:rsidR="00720E04" w14:paraId="05064149" w14:textId="77777777">
        <w:tc>
          <w:tcPr>
            <w:tcW w:w="7338" w:type="dxa"/>
            <w:tcBorders>
              <w:left w:val="single" w:sz="4" w:space="0" w:color="auto"/>
              <w:right w:val="single" w:sz="4" w:space="0" w:color="auto"/>
            </w:tcBorders>
          </w:tcPr>
          <w:p w14:paraId="023D4ED7" w14:textId="77777777" w:rsidR="00720E04" w:rsidRDefault="00720E0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…</w:t>
            </w:r>
          </w:p>
        </w:tc>
      </w:tr>
      <w:tr w:rsidR="00720E04" w:rsidRPr="00021E99" w14:paraId="043A7B4C" w14:textId="77777777">
        <w:tc>
          <w:tcPr>
            <w:tcW w:w="7338" w:type="dxa"/>
            <w:tcBorders>
              <w:left w:val="single" w:sz="4" w:space="0" w:color="auto"/>
              <w:right w:val="single" w:sz="4" w:space="0" w:color="auto"/>
            </w:tcBorders>
          </w:tcPr>
          <w:p w14:paraId="5C034352" w14:textId="77777777" w:rsidR="00720E04" w:rsidRDefault="00720E0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ARCH: changing ARC0 KCRRACTIVE </w:t>
            </w:r>
            <w:r>
              <w:rPr>
                <w:color w:val="000000"/>
                <w:lang w:val="en-US"/>
              </w:rPr>
              <w:sym w:font="Wingdings" w:char="F0E0"/>
            </w:r>
            <w:r>
              <w:rPr>
                <w:color w:val="000000"/>
                <w:lang w:val="en-US"/>
              </w:rPr>
              <w:t xml:space="preserve"> KCRRSHUTDN</w:t>
            </w:r>
          </w:p>
        </w:tc>
      </w:tr>
      <w:tr w:rsidR="00720E04" w:rsidRPr="00021E99" w14:paraId="4A168A1D" w14:textId="77777777">
        <w:tc>
          <w:tcPr>
            <w:tcW w:w="7338" w:type="dxa"/>
            <w:tcBorders>
              <w:left w:val="single" w:sz="4" w:space="0" w:color="auto"/>
              <w:right w:val="single" w:sz="4" w:space="0" w:color="auto"/>
            </w:tcBorders>
          </w:tcPr>
          <w:p w14:paraId="5298C6FC" w14:textId="77777777" w:rsidR="00720E04" w:rsidRDefault="00720E0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ARCH: sending ARC0 shutdown message</w:t>
            </w:r>
          </w:p>
        </w:tc>
      </w:tr>
      <w:tr w:rsidR="00720E04" w14:paraId="41A00C77" w14:textId="77777777">
        <w:tc>
          <w:tcPr>
            <w:tcW w:w="7338" w:type="dxa"/>
            <w:tcBorders>
              <w:left w:val="single" w:sz="4" w:space="0" w:color="auto"/>
              <w:right w:val="single" w:sz="4" w:space="0" w:color="auto"/>
            </w:tcBorders>
          </w:tcPr>
          <w:p w14:paraId="5DBD48D5" w14:textId="77777777" w:rsidR="00720E04" w:rsidRDefault="00720E0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Sun Apr 23  08:21:06 2000</w:t>
            </w:r>
          </w:p>
        </w:tc>
      </w:tr>
      <w:tr w:rsidR="00720E04" w14:paraId="2402A240" w14:textId="77777777">
        <w:tc>
          <w:tcPr>
            <w:tcW w:w="7338" w:type="dxa"/>
            <w:tcBorders>
              <w:left w:val="single" w:sz="4" w:space="0" w:color="auto"/>
              <w:right w:val="single" w:sz="4" w:space="0" w:color="auto"/>
            </w:tcBorders>
          </w:tcPr>
          <w:p w14:paraId="340AF916" w14:textId="77777777" w:rsidR="00720E04" w:rsidRDefault="00720E0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ARCH shutting down</w:t>
            </w:r>
          </w:p>
        </w:tc>
      </w:tr>
      <w:tr w:rsidR="00720E04" w14:paraId="5B555249" w14:textId="77777777">
        <w:tc>
          <w:tcPr>
            <w:tcW w:w="7338" w:type="dxa"/>
            <w:tcBorders>
              <w:left w:val="single" w:sz="4" w:space="0" w:color="auto"/>
              <w:right w:val="single" w:sz="4" w:space="0" w:color="auto"/>
            </w:tcBorders>
          </w:tcPr>
          <w:p w14:paraId="14174240" w14:textId="77777777" w:rsidR="00720E04" w:rsidRDefault="00720E0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ARC0: Archival stopped</w:t>
            </w:r>
          </w:p>
        </w:tc>
      </w:tr>
      <w:tr w:rsidR="00720E04" w14:paraId="6013B31F" w14:textId="77777777">
        <w:tc>
          <w:tcPr>
            <w:tcW w:w="7338" w:type="dxa"/>
            <w:tcBorders>
              <w:left w:val="single" w:sz="4" w:space="0" w:color="auto"/>
              <w:right w:val="single" w:sz="4" w:space="0" w:color="auto"/>
            </w:tcBorders>
          </w:tcPr>
          <w:p w14:paraId="7342ADD5" w14:textId="77777777" w:rsidR="00720E04" w:rsidRDefault="00720E0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Sun Apr 23  08:21:06 2000</w:t>
            </w:r>
          </w:p>
        </w:tc>
      </w:tr>
      <w:tr w:rsidR="00720E04" w:rsidRPr="00021E99" w14:paraId="13964615" w14:textId="77777777">
        <w:tc>
          <w:tcPr>
            <w:tcW w:w="7338" w:type="dxa"/>
            <w:tcBorders>
              <w:left w:val="single" w:sz="4" w:space="0" w:color="auto"/>
              <w:right w:val="single" w:sz="4" w:space="0" w:color="auto"/>
            </w:tcBorders>
          </w:tcPr>
          <w:p w14:paraId="6ECB9815" w14:textId="77777777" w:rsidR="00720E04" w:rsidRDefault="00720E0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ARCH: changing ARC1 KCRRACTIVE </w:t>
            </w:r>
            <w:r>
              <w:rPr>
                <w:color w:val="000000"/>
                <w:lang w:val="en-US"/>
              </w:rPr>
              <w:sym w:font="Wingdings" w:char="F0E0"/>
            </w:r>
            <w:r>
              <w:rPr>
                <w:color w:val="000000"/>
                <w:lang w:val="en-US"/>
              </w:rPr>
              <w:t xml:space="preserve"> KCRRSHUTDN</w:t>
            </w:r>
          </w:p>
        </w:tc>
      </w:tr>
      <w:tr w:rsidR="00720E04" w:rsidRPr="00021E99" w14:paraId="57EA1A83" w14:textId="77777777">
        <w:tc>
          <w:tcPr>
            <w:tcW w:w="7338" w:type="dxa"/>
            <w:tcBorders>
              <w:left w:val="single" w:sz="4" w:space="0" w:color="auto"/>
              <w:right w:val="single" w:sz="4" w:space="0" w:color="auto"/>
            </w:tcBorders>
          </w:tcPr>
          <w:p w14:paraId="070B4F33" w14:textId="77777777" w:rsidR="00720E04" w:rsidRDefault="00720E0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ARCH: sending ARC1 shutdown message</w:t>
            </w:r>
          </w:p>
        </w:tc>
      </w:tr>
      <w:tr w:rsidR="00720E04" w14:paraId="0C658D08" w14:textId="77777777">
        <w:tc>
          <w:tcPr>
            <w:tcW w:w="7338" w:type="dxa"/>
            <w:tcBorders>
              <w:left w:val="single" w:sz="4" w:space="0" w:color="auto"/>
              <w:right w:val="single" w:sz="4" w:space="0" w:color="auto"/>
            </w:tcBorders>
          </w:tcPr>
          <w:p w14:paraId="4B07FC44" w14:textId="77777777" w:rsidR="00720E04" w:rsidRDefault="00720E0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Sun Apr 23  08:21:06 2000</w:t>
            </w:r>
          </w:p>
        </w:tc>
      </w:tr>
      <w:tr w:rsidR="00720E04" w14:paraId="6582D6E5" w14:textId="77777777">
        <w:tc>
          <w:tcPr>
            <w:tcW w:w="7338" w:type="dxa"/>
            <w:tcBorders>
              <w:left w:val="single" w:sz="4" w:space="0" w:color="auto"/>
              <w:right w:val="single" w:sz="4" w:space="0" w:color="auto"/>
            </w:tcBorders>
          </w:tcPr>
          <w:p w14:paraId="2EE01498" w14:textId="77777777" w:rsidR="00720E04" w:rsidRDefault="00720E0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ARCH shutting down</w:t>
            </w:r>
          </w:p>
        </w:tc>
      </w:tr>
      <w:tr w:rsidR="00720E04" w14:paraId="73EB4B50" w14:textId="77777777">
        <w:tc>
          <w:tcPr>
            <w:tcW w:w="7338" w:type="dxa"/>
            <w:tcBorders>
              <w:left w:val="single" w:sz="4" w:space="0" w:color="auto"/>
              <w:right w:val="single" w:sz="4" w:space="0" w:color="auto"/>
            </w:tcBorders>
          </w:tcPr>
          <w:p w14:paraId="677AFA90" w14:textId="77777777" w:rsidR="00720E04" w:rsidRDefault="00720E0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ARC1: Archival stopped</w:t>
            </w:r>
          </w:p>
        </w:tc>
      </w:tr>
      <w:tr w:rsidR="00720E04" w14:paraId="56FB5847" w14:textId="77777777">
        <w:tc>
          <w:tcPr>
            <w:tcW w:w="7338" w:type="dxa"/>
            <w:tcBorders>
              <w:left w:val="single" w:sz="4" w:space="0" w:color="auto"/>
              <w:right w:val="single" w:sz="4" w:space="0" w:color="auto"/>
            </w:tcBorders>
          </w:tcPr>
          <w:p w14:paraId="24B53692" w14:textId="77777777" w:rsidR="00720E04" w:rsidRDefault="00720E0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Sun Apr 23  08:21:06 2000</w:t>
            </w:r>
          </w:p>
        </w:tc>
      </w:tr>
      <w:tr w:rsidR="00720E04" w:rsidRPr="00021E99" w14:paraId="74772368" w14:textId="77777777">
        <w:tc>
          <w:tcPr>
            <w:tcW w:w="7338" w:type="dxa"/>
            <w:tcBorders>
              <w:left w:val="single" w:sz="4" w:space="0" w:color="auto"/>
              <w:right w:val="single" w:sz="4" w:space="0" w:color="auto"/>
            </w:tcBorders>
          </w:tcPr>
          <w:p w14:paraId="03768273" w14:textId="77777777" w:rsidR="00720E04" w:rsidRDefault="00720E0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ARC0: changing ARC0 KCRRSHUTDN </w:t>
            </w:r>
            <w:r>
              <w:rPr>
                <w:color w:val="000000"/>
                <w:lang w:val="en-US"/>
              </w:rPr>
              <w:sym w:font="Wingdings" w:char="F0E0"/>
            </w:r>
            <w:r>
              <w:rPr>
                <w:color w:val="000000"/>
                <w:lang w:val="en-US"/>
              </w:rPr>
              <w:t xml:space="preserve"> KCRRDEAD</w:t>
            </w:r>
          </w:p>
        </w:tc>
      </w:tr>
      <w:tr w:rsidR="00720E04" w14:paraId="33E3AA70" w14:textId="77777777">
        <w:tc>
          <w:tcPr>
            <w:tcW w:w="7338" w:type="dxa"/>
            <w:tcBorders>
              <w:left w:val="single" w:sz="4" w:space="0" w:color="auto"/>
              <w:right w:val="single" w:sz="4" w:space="0" w:color="auto"/>
            </w:tcBorders>
          </w:tcPr>
          <w:p w14:paraId="19963E60" w14:textId="77777777" w:rsidR="00720E04" w:rsidRDefault="00720E0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Sun Apr 23  08:21:06 2000</w:t>
            </w:r>
          </w:p>
        </w:tc>
      </w:tr>
      <w:tr w:rsidR="00720E04" w:rsidRPr="00021E99" w14:paraId="02D484FD" w14:textId="77777777">
        <w:tc>
          <w:tcPr>
            <w:tcW w:w="7338" w:type="dxa"/>
            <w:tcBorders>
              <w:left w:val="single" w:sz="4" w:space="0" w:color="auto"/>
              <w:right w:val="single" w:sz="4" w:space="0" w:color="auto"/>
            </w:tcBorders>
          </w:tcPr>
          <w:p w14:paraId="400E620E" w14:textId="77777777" w:rsidR="00720E04" w:rsidRDefault="00720E0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ARC1: changing ARC1 KCRRSHUTDN </w:t>
            </w:r>
            <w:r>
              <w:rPr>
                <w:color w:val="000000"/>
                <w:lang w:val="en-US"/>
              </w:rPr>
              <w:sym w:font="Wingdings" w:char="F0E0"/>
            </w:r>
            <w:r>
              <w:rPr>
                <w:color w:val="000000"/>
                <w:lang w:val="en-US"/>
              </w:rPr>
              <w:t xml:space="preserve"> KCRRDEAD</w:t>
            </w:r>
          </w:p>
        </w:tc>
      </w:tr>
      <w:tr w:rsidR="00720E04" w14:paraId="176D538D" w14:textId="77777777">
        <w:tc>
          <w:tcPr>
            <w:tcW w:w="7338" w:type="dxa"/>
            <w:tcBorders>
              <w:left w:val="single" w:sz="4" w:space="0" w:color="auto"/>
              <w:right w:val="single" w:sz="4" w:space="0" w:color="auto"/>
            </w:tcBorders>
          </w:tcPr>
          <w:p w14:paraId="2DFE7F7B" w14:textId="77777777" w:rsidR="00720E04" w:rsidRDefault="00720E0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Sun Apr 23  08:21:10 2000</w:t>
            </w:r>
          </w:p>
        </w:tc>
      </w:tr>
      <w:tr w:rsidR="00720E04" w14:paraId="05880260" w14:textId="77777777">
        <w:tc>
          <w:tcPr>
            <w:tcW w:w="7338" w:type="dxa"/>
            <w:tcBorders>
              <w:left w:val="single" w:sz="4" w:space="0" w:color="auto"/>
              <w:right w:val="single" w:sz="4" w:space="0" w:color="auto"/>
            </w:tcBorders>
          </w:tcPr>
          <w:p w14:paraId="582B05BD" w14:textId="77777777" w:rsidR="00720E04" w:rsidRDefault="00720E04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Starting ORACLE instance (normal)</w:t>
            </w:r>
          </w:p>
        </w:tc>
      </w:tr>
      <w:tr w:rsidR="00720E04" w14:paraId="3622F945" w14:textId="77777777">
        <w:tc>
          <w:tcPr>
            <w:tcW w:w="7338" w:type="dxa"/>
            <w:tcBorders>
              <w:left w:val="single" w:sz="4" w:space="0" w:color="auto"/>
              <w:right w:val="single" w:sz="4" w:space="0" w:color="auto"/>
            </w:tcBorders>
          </w:tcPr>
          <w:p w14:paraId="4DCFC0C4" w14:textId="77777777" w:rsidR="00720E04" w:rsidRDefault="00720E0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LICENSE_MAX_SESSION = 0</w:t>
            </w:r>
          </w:p>
        </w:tc>
      </w:tr>
      <w:tr w:rsidR="00720E04" w14:paraId="7A2F732E" w14:textId="77777777">
        <w:tc>
          <w:tcPr>
            <w:tcW w:w="7338" w:type="dxa"/>
            <w:tcBorders>
              <w:left w:val="single" w:sz="4" w:space="0" w:color="auto"/>
              <w:right w:val="single" w:sz="4" w:space="0" w:color="auto"/>
            </w:tcBorders>
          </w:tcPr>
          <w:p w14:paraId="76C18C47" w14:textId="77777777" w:rsidR="00720E04" w:rsidRDefault="00720E0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LICENSE_SESSIONS_WARNING = 0</w:t>
            </w:r>
          </w:p>
        </w:tc>
      </w:tr>
      <w:tr w:rsidR="00720E04" w14:paraId="27D793DD" w14:textId="77777777">
        <w:tc>
          <w:tcPr>
            <w:tcW w:w="7338" w:type="dxa"/>
            <w:tcBorders>
              <w:left w:val="single" w:sz="4" w:space="0" w:color="auto"/>
              <w:right w:val="single" w:sz="4" w:space="0" w:color="auto"/>
            </w:tcBorders>
          </w:tcPr>
          <w:p w14:paraId="0962A16D" w14:textId="77777777" w:rsidR="00720E04" w:rsidRDefault="00720E0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LICENSE_MAX_USERS = 0</w:t>
            </w:r>
          </w:p>
        </w:tc>
      </w:tr>
      <w:tr w:rsidR="00720E04" w:rsidRPr="00021E99" w14:paraId="65D1F4AC" w14:textId="77777777">
        <w:tc>
          <w:tcPr>
            <w:tcW w:w="7338" w:type="dxa"/>
            <w:tcBorders>
              <w:left w:val="single" w:sz="4" w:space="0" w:color="auto"/>
              <w:right w:val="single" w:sz="4" w:space="0" w:color="auto"/>
            </w:tcBorders>
          </w:tcPr>
          <w:p w14:paraId="145040C8" w14:textId="77777777" w:rsidR="00720E04" w:rsidRDefault="00720E0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Starting up ORACLE RDBMS Version: 8.1.5.0.0.</w:t>
            </w:r>
          </w:p>
        </w:tc>
      </w:tr>
      <w:tr w:rsidR="00720E04" w:rsidRPr="00021E99" w14:paraId="35B5351B" w14:textId="77777777">
        <w:tc>
          <w:tcPr>
            <w:tcW w:w="7338" w:type="dxa"/>
            <w:tcBorders>
              <w:left w:val="single" w:sz="4" w:space="0" w:color="auto"/>
              <w:right w:val="single" w:sz="4" w:space="0" w:color="auto"/>
            </w:tcBorders>
          </w:tcPr>
          <w:p w14:paraId="42A45748" w14:textId="77777777" w:rsidR="00720E04" w:rsidRDefault="00720E0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System parameters with non-default values:</w:t>
            </w:r>
          </w:p>
        </w:tc>
      </w:tr>
      <w:tr w:rsidR="00720E04" w14:paraId="6F97AC85" w14:textId="77777777">
        <w:tc>
          <w:tcPr>
            <w:tcW w:w="7338" w:type="dxa"/>
            <w:tcBorders>
              <w:left w:val="single" w:sz="4" w:space="0" w:color="auto"/>
              <w:right w:val="single" w:sz="4" w:space="0" w:color="auto"/>
            </w:tcBorders>
          </w:tcPr>
          <w:p w14:paraId="03C31F62" w14:textId="77777777" w:rsidR="00720E04" w:rsidRDefault="00720E0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</w:t>
            </w:r>
            <w:proofErr w:type="spellStart"/>
            <w:r>
              <w:rPr>
                <w:color w:val="000000"/>
                <w:lang w:val="en-US"/>
              </w:rPr>
              <w:t>shared_pool_size</w:t>
            </w:r>
            <w:proofErr w:type="spellEnd"/>
            <w:r>
              <w:rPr>
                <w:color w:val="000000"/>
                <w:lang w:val="en-US"/>
              </w:rPr>
              <w:tab/>
              <w:t>= 16000000</w:t>
            </w:r>
          </w:p>
        </w:tc>
      </w:tr>
      <w:tr w:rsidR="00720E04" w14:paraId="4216492D" w14:textId="77777777">
        <w:tc>
          <w:tcPr>
            <w:tcW w:w="7338" w:type="dxa"/>
            <w:tcBorders>
              <w:left w:val="single" w:sz="4" w:space="0" w:color="auto"/>
              <w:right w:val="single" w:sz="4" w:space="0" w:color="auto"/>
            </w:tcBorders>
          </w:tcPr>
          <w:p w14:paraId="28C253D1" w14:textId="77777777" w:rsidR="00720E04" w:rsidRDefault="00720E04">
            <w:pPr>
              <w:rPr>
                <w:color w:val="000000"/>
              </w:rPr>
            </w:pPr>
            <w:r>
              <w:rPr>
                <w:color w:val="000000"/>
              </w:rPr>
              <w:t xml:space="preserve">  control_file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= /oracle/data/brdb/control1.ctl, /oracle/data/brdb/control2.ctl</w:t>
            </w:r>
          </w:p>
        </w:tc>
      </w:tr>
      <w:tr w:rsidR="00720E04" w14:paraId="257D4AC3" w14:textId="77777777">
        <w:tc>
          <w:tcPr>
            <w:tcW w:w="7338" w:type="dxa"/>
            <w:tcBorders>
              <w:left w:val="single" w:sz="4" w:space="0" w:color="auto"/>
              <w:right w:val="single" w:sz="4" w:space="0" w:color="auto"/>
            </w:tcBorders>
          </w:tcPr>
          <w:p w14:paraId="6C020B6D" w14:textId="77777777" w:rsidR="00720E04" w:rsidRDefault="00720E04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  <w:lang w:val="en-US"/>
              </w:rPr>
              <w:t>db_block_buffers</w:t>
            </w:r>
            <w:proofErr w:type="spellEnd"/>
            <w:r>
              <w:rPr>
                <w:color w:val="000000"/>
                <w:lang w:val="en-US"/>
              </w:rPr>
              <w:tab/>
              <w:t>= 300</w:t>
            </w:r>
          </w:p>
        </w:tc>
      </w:tr>
      <w:tr w:rsidR="00720E04" w14:paraId="59F1ED5A" w14:textId="77777777">
        <w:tc>
          <w:tcPr>
            <w:tcW w:w="7338" w:type="dxa"/>
            <w:tcBorders>
              <w:left w:val="single" w:sz="4" w:space="0" w:color="auto"/>
              <w:right w:val="single" w:sz="4" w:space="0" w:color="auto"/>
            </w:tcBorders>
          </w:tcPr>
          <w:p w14:paraId="52A9DF8C" w14:textId="6D7F1281" w:rsidR="00720E04" w:rsidRDefault="00720E04">
            <w:pPr>
              <w:rPr>
                <w:color w:val="000000"/>
                <w:lang w:val="en-US"/>
              </w:rPr>
            </w:pPr>
          </w:p>
        </w:tc>
      </w:tr>
      <w:tr w:rsidR="00720E04" w:rsidRPr="00021E99" w14:paraId="6C0099D1" w14:textId="77777777">
        <w:tc>
          <w:tcPr>
            <w:tcW w:w="7338" w:type="dxa"/>
            <w:tcBorders>
              <w:left w:val="single" w:sz="4" w:space="0" w:color="auto"/>
              <w:right w:val="single" w:sz="4" w:space="0" w:color="auto"/>
            </w:tcBorders>
          </w:tcPr>
          <w:p w14:paraId="312B7A53" w14:textId="41250C85" w:rsidR="00720E04" w:rsidRDefault="00021E99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………………..</w:t>
            </w:r>
          </w:p>
        </w:tc>
      </w:tr>
      <w:tr w:rsidR="00720E04" w14:paraId="70018E8C" w14:textId="77777777">
        <w:tc>
          <w:tcPr>
            <w:tcW w:w="7338" w:type="dxa"/>
            <w:tcBorders>
              <w:left w:val="single" w:sz="4" w:space="0" w:color="auto"/>
              <w:right w:val="single" w:sz="4" w:space="0" w:color="auto"/>
            </w:tcBorders>
          </w:tcPr>
          <w:p w14:paraId="3A71DF5B" w14:textId="77777777" w:rsidR="00720E04" w:rsidRDefault="00021E99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………………..</w:t>
            </w:r>
          </w:p>
          <w:p w14:paraId="6E19D4B1" w14:textId="3D9289B7" w:rsidR="00021E99" w:rsidRDefault="00021E99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………………..</w:t>
            </w:r>
          </w:p>
        </w:tc>
      </w:tr>
      <w:tr w:rsidR="00720E04" w14:paraId="0867BF34" w14:textId="77777777">
        <w:tc>
          <w:tcPr>
            <w:tcW w:w="7338" w:type="dxa"/>
            <w:tcBorders>
              <w:left w:val="single" w:sz="4" w:space="0" w:color="auto"/>
              <w:right w:val="single" w:sz="4" w:space="0" w:color="auto"/>
            </w:tcBorders>
          </w:tcPr>
          <w:p w14:paraId="06C681A1" w14:textId="32DA6897" w:rsidR="00720E04" w:rsidRDefault="00720E04">
            <w:pPr>
              <w:rPr>
                <w:color w:val="000000"/>
                <w:lang w:val="en-US"/>
              </w:rPr>
            </w:pPr>
          </w:p>
        </w:tc>
      </w:tr>
      <w:tr w:rsidR="00720E04" w14:paraId="30707109" w14:textId="77777777" w:rsidTr="00021E99">
        <w:trPr>
          <w:trHeight w:val="65"/>
        </w:trPr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ECD5" w14:textId="7FEB3581" w:rsidR="00720E04" w:rsidRDefault="00720E04">
            <w:pPr>
              <w:rPr>
                <w:color w:val="000000"/>
              </w:rPr>
            </w:pPr>
          </w:p>
        </w:tc>
      </w:tr>
    </w:tbl>
    <w:p w14:paraId="64AD2EF3" w14:textId="77777777" w:rsidR="00720E04" w:rsidRDefault="00720E04">
      <w:pPr>
        <w:pStyle w:val="IndexHeading"/>
      </w:pPr>
    </w:p>
    <w:sectPr w:rsidR="00720E04">
      <w:footerReference w:type="even" r:id="rId7"/>
      <w:footerReference w:type="default" r:id="rId8"/>
      <w:pgSz w:w="11907" w:h="16840" w:code="9"/>
      <w:pgMar w:top="709" w:right="567" w:bottom="1560" w:left="567" w:header="567" w:footer="1134" w:gutter="624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EBB5B" w14:textId="77777777" w:rsidR="00B253D1" w:rsidRDefault="00B253D1">
      <w:r>
        <w:separator/>
      </w:r>
    </w:p>
  </w:endnote>
  <w:endnote w:type="continuationSeparator" w:id="0">
    <w:p w14:paraId="2FE388BF" w14:textId="77777777" w:rsidR="00B253D1" w:rsidRDefault="00B2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8BC1" w14:textId="77777777" w:rsidR="00720E04" w:rsidRDefault="00720E04">
    <w:pPr>
      <w:pStyle w:val="Footer"/>
      <w:framePr w:wrap="around" w:vAnchor="text" w:hAnchor="page" w:x="555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2E7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0119CC" w14:textId="77777777" w:rsidR="00720E04" w:rsidRDefault="00720E0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9936D" w14:textId="77777777" w:rsidR="00720E04" w:rsidRDefault="00720E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2E7E">
      <w:rPr>
        <w:rStyle w:val="PageNumber"/>
        <w:noProof/>
      </w:rPr>
      <w:t>8</w:t>
    </w:r>
    <w:r w:rsidR="006E2E7E">
      <w:rPr>
        <w:rStyle w:val="PageNumber"/>
        <w:noProof/>
      </w:rPr>
      <w:t>7</w:t>
    </w:r>
    <w:r>
      <w:rPr>
        <w:rStyle w:val="PageNumber"/>
      </w:rPr>
      <w:fldChar w:fldCharType="end"/>
    </w:r>
  </w:p>
  <w:p w14:paraId="6679BF92" w14:textId="77777777" w:rsidR="00720E04" w:rsidRDefault="00720E04">
    <w:pPr>
      <w:widowControl w:val="0"/>
      <w:ind w:right="360"/>
      <w:jc w:val="center"/>
      <w:rPr>
        <w:snapToGrid w:val="0"/>
        <w:lang w:eastAsia="it-IT"/>
      </w:rPr>
    </w:pPr>
    <w:r>
      <w:rPr>
        <w:snapToGrid w:val="0"/>
        <w:lang w:eastAsia="it-IT"/>
      </w:rPr>
      <w:t>www.manualioracle.it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13BAF" w14:textId="77777777" w:rsidR="00B253D1" w:rsidRDefault="00B253D1">
      <w:r>
        <w:separator/>
      </w:r>
    </w:p>
  </w:footnote>
  <w:footnote w:type="continuationSeparator" w:id="0">
    <w:p w14:paraId="0A50D76C" w14:textId="77777777" w:rsidR="00B253D1" w:rsidRDefault="00B25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23734"/>
    <w:multiLevelType w:val="hybridMultilevel"/>
    <w:tmpl w:val="7E5E7DEA"/>
    <w:lvl w:ilvl="0" w:tplc="66FC3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B78CA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CAD2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A2D5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CC6B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3898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D0EA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F2B0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1620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5B6FD4"/>
    <w:multiLevelType w:val="hybridMultilevel"/>
    <w:tmpl w:val="43125428"/>
    <w:lvl w:ilvl="0" w:tplc="60285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6039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2C0F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6233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70F0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3C12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88BF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BE92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7E49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A4F8E"/>
    <w:multiLevelType w:val="singleLevel"/>
    <w:tmpl w:val="7F1485A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25543B7"/>
    <w:multiLevelType w:val="hybridMultilevel"/>
    <w:tmpl w:val="B39CD3BE"/>
    <w:lvl w:ilvl="0" w:tplc="F29CF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126E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4A2D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24B6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080E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B0FB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AC40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3440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F8AB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234E8"/>
    <w:multiLevelType w:val="singleLevel"/>
    <w:tmpl w:val="B9BC0006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b/>
      </w:rPr>
    </w:lvl>
  </w:abstractNum>
  <w:abstractNum w:abstractNumId="5" w15:restartNumberingAfterBreak="0">
    <w:nsid w:val="365F267C"/>
    <w:multiLevelType w:val="hybridMultilevel"/>
    <w:tmpl w:val="C6B24AB8"/>
    <w:lvl w:ilvl="0" w:tplc="1F045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6E05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6816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BE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88A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0E0A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8EBF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C2DB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18F5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215E95"/>
    <w:multiLevelType w:val="hybridMultilevel"/>
    <w:tmpl w:val="C8D40EC0"/>
    <w:lvl w:ilvl="0" w:tplc="14649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EC56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64AE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5A21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A2E8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A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4E6D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B02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DA03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9A318D"/>
    <w:multiLevelType w:val="singleLevel"/>
    <w:tmpl w:val="5B3227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E1B57AE"/>
    <w:multiLevelType w:val="singleLevel"/>
    <w:tmpl w:val="EDC0635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6B545A4"/>
    <w:multiLevelType w:val="hybridMultilevel"/>
    <w:tmpl w:val="052EFDD2"/>
    <w:lvl w:ilvl="0" w:tplc="6C58D1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BA3E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D629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A69D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262F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8C4F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8E2F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8A08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DE9B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065D49"/>
    <w:multiLevelType w:val="singleLevel"/>
    <w:tmpl w:val="EDBE50A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B8F6D7F"/>
    <w:multiLevelType w:val="multilevel"/>
    <w:tmpl w:val="93C4696E"/>
    <w:lvl w:ilvl="0"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7856760">
    <w:abstractNumId w:val="11"/>
  </w:num>
  <w:num w:numId="2" w16cid:durableId="1719236675">
    <w:abstractNumId w:val="7"/>
  </w:num>
  <w:num w:numId="3" w16cid:durableId="2100977213">
    <w:abstractNumId w:val="4"/>
  </w:num>
  <w:num w:numId="4" w16cid:durableId="1229223454">
    <w:abstractNumId w:val="10"/>
  </w:num>
  <w:num w:numId="5" w16cid:durableId="1804500062">
    <w:abstractNumId w:val="0"/>
  </w:num>
  <w:num w:numId="6" w16cid:durableId="392893566">
    <w:abstractNumId w:val="6"/>
  </w:num>
  <w:num w:numId="7" w16cid:durableId="1283078943">
    <w:abstractNumId w:val="5"/>
  </w:num>
  <w:num w:numId="8" w16cid:durableId="1873181765">
    <w:abstractNumId w:val="9"/>
  </w:num>
  <w:num w:numId="9" w16cid:durableId="2051566084">
    <w:abstractNumId w:val="1"/>
  </w:num>
  <w:num w:numId="10" w16cid:durableId="270477972">
    <w:abstractNumId w:val="3"/>
  </w:num>
  <w:num w:numId="11" w16cid:durableId="1535538838">
    <w:abstractNumId w:val="8"/>
  </w:num>
  <w:num w:numId="12" w16cid:durableId="1341077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283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010"/>
    <w:rsid w:val="000056E7"/>
    <w:rsid w:val="0001135A"/>
    <w:rsid w:val="00020186"/>
    <w:rsid w:val="00021E99"/>
    <w:rsid w:val="000275ED"/>
    <w:rsid w:val="000450F9"/>
    <w:rsid w:val="00070313"/>
    <w:rsid w:val="0007668B"/>
    <w:rsid w:val="0008301A"/>
    <w:rsid w:val="0008323C"/>
    <w:rsid w:val="00085C01"/>
    <w:rsid w:val="000A2355"/>
    <w:rsid w:val="000A75FA"/>
    <w:rsid w:val="000B6209"/>
    <w:rsid w:val="0010289F"/>
    <w:rsid w:val="00125AF9"/>
    <w:rsid w:val="00192D15"/>
    <w:rsid w:val="00197F34"/>
    <w:rsid w:val="001A743F"/>
    <w:rsid w:val="001F4C86"/>
    <w:rsid w:val="001F623F"/>
    <w:rsid w:val="00231CC6"/>
    <w:rsid w:val="0025131C"/>
    <w:rsid w:val="002A7589"/>
    <w:rsid w:val="002C09AA"/>
    <w:rsid w:val="002C784C"/>
    <w:rsid w:val="002F3C87"/>
    <w:rsid w:val="002F476E"/>
    <w:rsid w:val="00351DA9"/>
    <w:rsid w:val="00363BB4"/>
    <w:rsid w:val="003C0F74"/>
    <w:rsid w:val="003D2E52"/>
    <w:rsid w:val="004003F2"/>
    <w:rsid w:val="0040478A"/>
    <w:rsid w:val="00422078"/>
    <w:rsid w:val="0043562C"/>
    <w:rsid w:val="00471584"/>
    <w:rsid w:val="004A6261"/>
    <w:rsid w:val="004B56A8"/>
    <w:rsid w:val="005065C2"/>
    <w:rsid w:val="00534428"/>
    <w:rsid w:val="005402CF"/>
    <w:rsid w:val="005610AC"/>
    <w:rsid w:val="0057145D"/>
    <w:rsid w:val="00595077"/>
    <w:rsid w:val="005A542E"/>
    <w:rsid w:val="00650715"/>
    <w:rsid w:val="00670C50"/>
    <w:rsid w:val="006E2E7E"/>
    <w:rsid w:val="006F4D6E"/>
    <w:rsid w:val="006F6377"/>
    <w:rsid w:val="0072012F"/>
    <w:rsid w:val="00720E04"/>
    <w:rsid w:val="00725449"/>
    <w:rsid w:val="0074483A"/>
    <w:rsid w:val="007700A7"/>
    <w:rsid w:val="00774B59"/>
    <w:rsid w:val="00775BA2"/>
    <w:rsid w:val="007F1970"/>
    <w:rsid w:val="00801F0B"/>
    <w:rsid w:val="008062ED"/>
    <w:rsid w:val="00822AEC"/>
    <w:rsid w:val="00824787"/>
    <w:rsid w:val="00860881"/>
    <w:rsid w:val="008C36C5"/>
    <w:rsid w:val="008C6E39"/>
    <w:rsid w:val="008C7E70"/>
    <w:rsid w:val="008F5010"/>
    <w:rsid w:val="008F7E7D"/>
    <w:rsid w:val="0091525C"/>
    <w:rsid w:val="009458AC"/>
    <w:rsid w:val="00952920"/>
    <w:rsid w:val="00967CD5"/>
    <w:rsid w:val="00972728"/>
    <w:rsid w:val="00972FC6"/>
    <w:rsid w:val="009C2A5C"/>
    <w:rsid w:val="00A20BFB"/>
    <w:rsid w:val="00A226A9"/>
    <w:rsid w:val="00A5414B"/>
    <w:rsid w:val="00A71530"/>
    <w:rsid w:val="00A81358"/>
    <w:rsid w:val="00A843DB"/>
    <w:rsid w:val="00A93AFD"/>
    <w:rsid w:val="00A95B07"/>
    <w:rsid w:val="00A96DB6"/>
    <w:rsid w:val="00AE29DE"/>
    <w:rsid w:val="00B01135"/>
    <w:rsid w:val="00B068E2"/>
    <w:rsid w:val="00B1535D"/>
    <w:rsid w:val="00B166C2"/>
    <w:rsid w:val="00B253D1"/>
    <w:rsid w:val="00B255E7"/>
    <w:rsid w:val="00B37ACF"/>
    <w:rsid w:val="00BC10BC"/>
    <w:rsid w:val="00BD581A"/>
    <w:rsid w:val="00BE480C"/>
    <w:rsid w:val="00C63DBE"/>
    <w:rsid w:val="00C9181C"/>
    <w:rsid w:val="00CC64DE"/>
    <w:rsid w:val="00CF5D81"/>
    <w:rsid w:val="00D25F69"/>
    <w:rsid w:val="00D46684"/>
    <w:rsid w:val="00D51B54"/>
    <w:rsid w:val="00D67F1D"/>
    <w:rsid w:val="00D73A89"/>
    <w:rsid w:val="00DA210D"/>
    <w:rsid w:val="00DB38BC"/>
    <w:rsid w:val="00DC0AC7"/>
    <w:rsid w:val="00DE6612"/>
    <w:rsid w:val="00DF6C52"/>
    <w:rsid w:val="00E43E09"/>
    <w:rsid w:val="00E62E00"/>
    <w:rsid w:val="00E71589"/>
    <w:rsid w:val="00E83079"/>
    <w:rsid w:val="00E94D53"/>
    <w:rsid w:val="00EA319A"/>
    <w:rsid w:val="00EB10D1"/>
    <w:rsid w:val="00F23869"/>
    <w:rsid w:val="00F24C93"/>
    <w:rsid w:val="00F417D4"/>
    <w:rsid w:val="00F847B8"/>
    <w:rsid w:val="00F86232"/>
    <w:rsid w:val="00F87154"/>
    <w:rsid w:val="00F9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,"/>
  <w:listSeparator w:val=","/>
  <w14:docId w14:val="73A58412"/>
  <w15:docId w15:val="{2C99D4D6-5347-4EE6-BA92-339E4CB1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/>
      <w:jc w:val="both"/>
      <w:outlineLvl w:val="0"/>
    </w:pPr>
    <w:rPr>
      <w:b/>
      <w:lang w:eastAsia="it-IT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lang w:eastAsia="it-IT"/>
    </w:rPr>
  </w:style>
  <w:style w:type="paragraph" w:styleId="Heading6">
    <w:name w:val="heading 6"/>
    <w:basedOn w:val="Normal"/>
    <w:next w:val="Normal"/>
    <w:qFormat/>
    <w:pPr>
      <w:keepNext/>
      <w:ind w:firstLine="720"/>
      <w:jc w:val="both"/>
      <w:outlineLvl w:val="5"/>
    </w:pPr>
    <w:rPr>
      <w:b/>
      <w:lang w:eastAsia="it-IT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lang w:eastAsia="it-IT"/>
    </w:rPr>
  </w:style>
  <w:style w:type="paragraph" w:styleId="Heading8">
    <w:name w:val="heading 8"/>
    <w:basedOn w:val="Normal"/>
    <w:next w:val="Normal"/>
    <w:qFormat/>
    <w:pPr>
      <w:keepNext/>
      <w:tabs>
        <w:tab w:val="left" w:pos="1985"/>
      </w:tabs>
      <w:jc w:val="both"/>
      <w:outlineLvl w:val="7"/>
    </w:pPr>
    <w:rPr>
      <w:u w:val="single"/>
      <w:lang w:val="en-GB" w:eastAsia="it-IT"/>
    </w:rPr>
  </w:style>
  <w:style w:type="paragraph" w:styleId="Heading9">
    <w:name w:val="heading 9"/>
    <w:basedOn w:val="Normal"/>
    <w:next w:val="Normal"/>
    <w:qFormat/>
    <w:pPr>
      <w:keepNext/>
      <w:ind w:firstLine="360"/>
      <w:outlineLvl w:val="8"/>
    </w:pPr>
    <w:rPr>
      <w:b/>
      <w:lang w:val="en-GB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Index1">
    <w:name w:val="index 1"/>
    <w:basedOn w:val="Normal"/>
    <w:next w:val="Normal"/>
    <w:autoRedefine/>
    <w:semiHidden/>
    <w:pPr>
      <w:spacing w:after="60"/>
      <w:jc w:val="both"/>
    </w:pPr>
    <w:rPr>
      <w:lang w:val="en-US"/>
    </w:rPr>
  </w:style>
  <w:style w:type="paragraph" w:styleId="IndexHeading">
    <w:name w:val="index heading"/>
    <w:basedOn w:val="Normal"/>
    <w:next w:val="Index1"/>
    <w:semiHidden/>
    <w:pPr>
      <w:jc w:val="both"/>
    </w:pPr>
  </w:style>
  <w:style w:type="paragraph" w:styleId="TOC1">
    <w:name w:val="toc 1"/>
    <w:basedOn w:val="Normal"/>
    <w:next w:val="Normal"/>
    <w:autoRedefine/>
    <w:semiHidden/>
    <w:pPr>
      <w:ind w:left="200"/>
      <w:jc w:val="center"/>
    </w:pPr>
    <w:rPr>
      <w:b/>
      <w:sz w:val="56"/>
    </w:rPr>
  </w:style>
  <w:style w:type="paragraph" w:styleId="TOC2">
    <w:name w:val="toc 2"/>
    <w:basedOn w:val="Normal"/>
    <w:next w:val="Normal"/>
    <w:autoRedefine/>
    <w:uiPriority w:val="39"/>
    <w:pPr>
      <w:tabs>
        <w:tab w:val="right" w:leader="dot" w:pos="8505"/>
      </w:tabs>
      <w:ind w:left="200"/>
      <w:jc w:val="both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pPr>
      <w:ind w:left="400"/>
      <w:jc w:val="both"/>
    </w:pPr>
    <w:rPr>
      <w:noProof/>
    </w:rPr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jc w:val="center"/>
    </w:pPr>
    <w:rPr>
      <w:lang w:eastAsia="it-IT"/>
    </w:rPr>
  </w:style>
  <w:style w:type="paragraph" w:styleId="BodyText2">
    <w:name w:val="Body Text 2"/>
    <w:basedOn w:val="Normal"/>
    <w:pPr>
      <w:jc w:val="center"/>
    </w:pPr>
    <w:rPr>
      <w:lang w:eastAsia="it-IT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TMLPreformatted1">
    <w:name w:val="HTML Preformatted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GB"/>
    </w:rPr>
  </w:style>
  <w:style w:type="paragraph" w:styleId="BodyTextIndent2">
    <w:name w:val="Body Text Indent 2"/>
    <w:basedOn w:val="Normal"/>
    <w:pPr>
      <w:ind w:left="284" w:hanging="284"/>
      <w:jc w:val="both"/>
    </w:pPr>
    <w:rPr>
      <w:lang w:eastAsia="it-IT"/>
    </w:rPr>
  </w:style>
  <w:style w:type="paragraph" w:styleId="BodyTextIndent3">
    <w:name w:val="Body Text Indent 3"/>
    <w:basedOn w:val="Normal"/>
    <w:pPr>
      <w:ind w:left="142"/>
      <w:jc w:val="both"/>
    </w:pPr>
    <w:rPr>
      <w:lang w:eastAsia="it-IT"/>
    </w:rPr>
  </w:style>
  <w:style w:type="paragraph" w:customStyle="1" w:styleId="normale">
    <w:name w:val="normale"/>
    <w:basedOn w:val="Index1"/>
    <w:pPr>
      <w:spacing w:after="120"/>
      <w:ind w:firstLine="284"/>
    </w:pPr>
    <w:rPr>
      <w:lang w:val="en-GB" w:eastAsia="it-IT"/>
    </w:rPr>
  </w:style>
  <w:style w:type="character" w:styleId="Strong">
    <w:name w:val="Strong"/>
    <w:qFormat/>
    <w:rPr>
      <w:b/>
      <w:bCs/>
    </w:rPr>
  </w:style>
  <w:style w:type="paragraph" w:customStyle="1" w:styleId="NormaleGiustificato">
    <w:name w:val="Normale + Giustificato"/>
    <w:basedOn w:val="BodyText"/>
    <w:rPr>
      <w:lang w:eastAsia="it-IT"/>
    </w:rPr>
  </w:style>
  <w:style w:type="paragraph" w:customStyle="1" w:styleId="NormalJustified">
    <w:name w:val="Normal + Justified"/>
    <w:basedOn w:val="Normal"/>
    <w:pPr>
      <w:jc w:val="both"/>
    </w:pPr>
    <w:rPr>
      <w:b/>
      <w:sz w:val="32"/>
    </w:rPr>
  </w:style>
  <w:style w:type="paragraph" w:styleId="BalloonText">
    <w:name w:val="Balloon Text"/>
    <w:basedOn w:val="Normal"/>
    <w:link w:val="BalloonTextChar"/>
    <w:rsid w:val="006E2E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2E7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1139</Words>
  <Characters>6494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9i__OCP__Performance_Tuning</vt:lpstr>
      <vt:lpstr>9i__OCP__Performance_Tuning</vt:lpstr>
    </vt:vector>
  </TitlesOfParts>
  <Company>Hewlett-Packard</Company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9i__OCP__Performance_Tuning</dc:title>
  <dc:creator>loris</dc:creator>
  <cp:lastModifiedBy>Loris Assi</cp:lastModifiedBy>
  <cp:revision>13</cp:revision>
  <cp:lastPrinted>2007-05-10T20:56:00Z</cp:lastPrinted>
  <dcterms:created xsi:type="dcterms:W3CDTF">2022-06-30T13:50:00Z</dcterms:created>
  <dcterms:modified xsi:type="dcterms:W3CDTF">2022-12-20T18:09:00Z</dcterms:modified>
</cp:coreProperties>
</file>