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BF80" w14:textId="77777777" w:rsidR="00F13B57" w:rsidRPr="00953E97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 xml:space="preserve">Oracle </w:t>
      </w:r>
      <w:r w:rsidR="00333201" w:rsidRPr="00953E97">
        <w:rPr>
          <w:b/>
          <w:sz w:val="56"/>
          <w:szCs w:val="56"/>
          <w:lang w:val="it-IT"/>
        </w:rPr>
        <w:t>10g</w:t>
      </w:r>
      <w:r w:rsidR="00F13B57" w:rsidRPr="00953E97">
        <w:rPr>
          <w:b/>
          <w:sz w:val="56"/>
          <w:szCs w:val="56"/>
          <w:lang w:val="it-IT"/>
        </w:rPr>
        <w:t xml:space="preserve"> DBA</w:t>
      </w:r>
    </w:p>
    <w:p w14:paraId="456267BE" w14:textId="77777777" w:rsidR="00F13B57" w:rsidRPr="00953E97" w:rsidRDefault="00F13B57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>-</w:t>
      </w:r>
    </w:p>
    <w:p w14:paraId="6B32C07C" w14:textId="77777777" w:rsidR="00F13B57" w:rsidRPr="00953E97" w:rsidRDefault="003314EF" w:rsidP="00C4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953E97">
        <w:rPr>
          <w:b/>
          <w:sz w:val="56"/>
          <w:szCs w:val="56"/>
          <w:lang w:val="it-IT"/>
        </w:rPr>
        <w:t>Performance Tuning</w:t>
      </w:r>
    </w:p>
    <w:p w14:paraId="150F346F" w14:textId="77777777" w:rsidR="00F13B57" w:rsidRPr="00953E97" w:rsidRDefault="00F13B57">
      <w:pPr>
        <w:rPr>
          <w:lang w:val="it-IT"/>
        </w:rPr>
      </w:pPr>
    </w:p>
    <w:p w14:paraId="035B42A5" w14:textId="77777777" w:rsidR="00F13B57" w:rsidRPr="00953E97" w:rsidRDefault="00F13B57">
      <w:pPr>
        <w:rPr>
          <w:lang w:val="it-IT"/>
        </w:rPr>
      </w:pPr>
    </w:p>
    <w:p w14:paraId="5F186FE2" w14:textId="77777777" w:rsidR="00F13B57" w:rsidRPr="00953E97" w:rsidRDefault="00F13B57">
      <w:pPr>
        <w:rPr>
          <w:lang w:val="it-IT"/>
        </w:rPr>
      </w:pPr>
    </w:p>
    <w:p w14:paraId="478916EE" w14:textId="77777777" w:rsidR="00F13B57" w:rsidRPr="00953E97" w:rsidRDefault="00F13B57">
      <w:pPr>
        <w:rPr>
          <w:lang w:val="it-IT"/>
        </w:rPr>
      </w:pPr>
    </w:p>
    <w:p w14:paraId="71417C87" w14:textId="77777777" w:rsidR="00F13B57" w:rsidRPr="00953E97" w:rsidRDefault="00F13B57">
      <w:pPr>
        <w:rPr>
          <w:lang w:val="it-IT"/>
        </w:rPr>
      </w:pPr>
    </w:p>
    <w:p w14:paraId="78533F99" w14:textId="77777777" w:rsidR="00F13B57" w:rsidRPr="00953E97" w:rsidRDefault="00F13B57">
      <w:pPr>
        <w:rPr>
          <w:lang w:val="it-IT"/>
        </w:rPr>
      </w:pPr>
    </w:p>
    <w:p w14:paraId="2CBBDAD4" w14:textId="77777777" w:rsidR="00F13B57" w:rsidRPr="00953E97" w:rsidRDefault="00F13B57">
      <w:pPr>
        <w:rPr>
          <w:lang w:val="it-IT"/>
        </w:rPr>
      </w:pPr>
    </w:p>
    <w:p w14:paraId="3DC6AF70" w14:textId="77777777" w:rsidR="00F13B57" w:rsidRPr="00953E97" w:rsidRDefault="00F13B57">
      <w:pPr>
        <w:rPr>
          <w:lang w:val="it-IT"/>
        </w:rPr>
      </w:pPr>
    </w:p>
    <w:p w14:paraId="0A452CEA" w14:textId="77777777" w:rsidR="00F13B57" w:rsidRPr="00953E97" w:rsidRDefault="00F13B57">
      <w:pPr>
        <w:rPr>
          <w:lang w:val="it-IT"/>
        </w:rPr>
      </w:pPr>
    </w:p>
    <w:p w14:paraId="1AD8BC97" w14:textId="77777777" w:rsidR="00F13B57" w:rsidRPr="00953E97" w:rsidRDefault="00F13B57">
      <w:pPr>
        <w:rPr>
          <w:lang w:val="it-IT"/>
        </w:rPr>
      </w:pPr>
    </w:p>
    <w:p w14:paraId="07C7AD73" w14:textId="77777777" w:rsidR="00F13B57" w:rsidRPr="00953E97" w:rsidRDefault="00F13B57">
      <w:pPr>
        <w:rPr>
          <w:lang w:val="it-IT"/>
        </w:rPr>
      </w:pPr>
    </w:p>
    <w:p w14:paraId="1255B7EC" w14:textId="77777777" w:rsidR="00F13B57" w:rsidRPr="00953E97" w:rsidRDefault="00F13B57">
      <w:pPr>
        <w:pStyle w:val="TOC1"/>
        <w:rPr>
          <w:lang w:val="it-IT"/>
        </w:rPr>
      </w:pPr>
    </w:p>
    <w:p w14:paraId="7D7D937A" w14:textId="77777777" w:rsidR="00F13B57" w:rsidRPr="00953E97" w:rsidRDefault="00F13B57">
      <w:pPr>
        <w:rPr>
          <w:lang w:val="it-IT"/>
        </w:rPr>
      </w:pPr>
    </w:p>
    <w:p w14:paraId="558F98BE" w14:textId="77777777" w:rsidR="00F13B57" w:rsidRPr="00953E97" w:rsidRDefault="00F13B57">
      <w:pPr>
        <w:rPr>
          <w:lang w:val="it-IT"/>
        </w:rPr>
      </w:pPr>
    </w:p>
    <w:p w14:paraId="00E3A0BF" w14:textId="77777777" w:rsidR="00F13B57" w:rsidRPr="00953E97" w:rsidRDefault="00F13B57">
      <w:pPr>
        <w:rPr>
          <w:lang w:val="it-IT"/>
        </w:rPr>
      </w:pPr>
    </w:p>
    <w:p w14:paraId="379A6C32" w14:textId="77777777" w:rsidR="00F13B57" w:rsidRPr="00953E97" w:rsidRDefault="00F13B57">
      <w:pPr>
        <w:rPr>
          <w:lang w:val="it-IT"/>
        </w:rPr>
      </w:pPr>
    </w:p>
    <w:p w14:paraId="3A358578" w14:textId="77777777" w:rsidR="00F13B57" w:rsidRPr="00953E97" w:rsidRDefault="00F13B57">
      <w:pPr>
        <w:rPr>
          <w:lang w:val="it-IT"/>
        </w:rPr>
      </w:pPr>
    </w:p>
    <w:p w14:paraId="324E2097" w14:textId="77777777" w:rsidR="00F13B57" w:rsidRPr="00953E97" w:rsidRDefault="00F13B57">
      <w:pPr>
        <w:rPr>
          <w:lang w:val="it-IT"/>
        </w:rPr>
      </w:pPr>
    </w:p>
    <w:p w14:paraId="7A450C15" w14:textId="77777777" w:rsidR="00F13B57" w:rsidRPr="00953E97" w:rsidRDefault="00F13B57">
      <w:pPr>
        <w:rPr>
          <w:lang w:val="it-IT"/>
        </w:rPr>
      </w:pPr>
    </w:p>
    <w:p w14:paraId="45ED698E" w14:textId="77777777" w:rsidR="00F13B57" w:rsidRPr="00953E97" w:rsidRDefault="00F13B57">
      <w:pPr>
        <w:rPr>
          <w:lang w:val="it-IT"/>
        </w:rPr>
      </w:pPr>
    </w:p>
    <w:p w14:paraId="3FF74407" w14:textId="77777777" w:rsidR="00F13B57" w:rsidRPr="00953E97" w:rsidRDefault="00F13B57">
      <w:pPr>
        <w:rPr>
          <w:lang w:val="it-IT"/>
        </w:rPr>
      </w:pPr>
    </w:p>
    <w:p w14:paraId="0BF99969" w14:textId="77777777" w:rsidR="00F13B57" w:rsidRPr="00953E97" w:rsidRDefault="00F13B57">
      <w:pPr>
        <w:rPr>
          <w:lang w:val="it-IT"/>
        </w:rPr>
      </w:pPr>
    </w:p>
    <w:p w14:paraId="017F14F5" w14:textId="77777777" w:rsidR="00F13B57" w:rsidRPr="00953E97" w:rsidRDefault="00F13B57">
      <w:pPr>
        <w:rPr>
          <w:lang w:val="it-IT"/>
        </w:rPr>
      </w:pPr>
    </w:p>
    <w:p w14:paraId="0353BD3F" w14:textId="77777777" w:rsidR="00F13B57" w:rsidRPr="00953E97" w:rsidRDefault="00F13B57">
      <w:pPr>
        <w:rPr>
          <w:lang w:val="it-IT"/>
        </w:rPr>
      </w:pPr>
    </w:p>
    <w:p w14:paraId="3E8FBCE1" w14:textId="77777777" w:rsidR="00F13B57" w:rsidRPr="00953E97" w:rsidRDefault="00F13B57">
      <w:pPr>
        <w:rPr>
          <w:lang w:val="it-IT"/>
        </w:rPr>
      </w:pPr>
    </w:p>
    <w:p w14:paraId="2B4DE269" w14:textId="77777777" w:rsidR="00F13B57" w:rsidRPr="00953E97" w:rsidRDefault="00F13B57">
      <w:pPr>
        <w:rPr>
          <w:lang w:val="it-IT"/>
        </w:rPr>
      </w:pPr>
    </w:p>
    <w:p w14:paraId="65F39921" w14:textId="77777777" w:rsidR="00F13B57" w:rsidRPr="00953E97" w:rsidRDefault="00F13B57">
      <w:pPr>
        <w:rPr>
          <w:lang w:val="it-IT"/>
        </w:rPr>
      </w:pPr>
    </w:p>
    <w:p w14:paraId="4D466FAA" w14:textId="77777777" w:rsidR="00F13B57" w:rsidRPr="00953E97" w:rsidRDefault="00F13B57">
      <w:pPr>
        <w:rPr>
          <w:lang w:val="it-IT"/>
        </w:rPr>
      </w:pPr>
    </w:p>
    <w:p w14:paraId="22369D15" w14:textId="77777777" w:rsidR="00F13B57" w:rsidRPr="00953E97" w:rsidRDefault="00F13B57">
      <w:pPr>
        <w:rPr>
          <w:lang w:val="it-IT"/>
        </w:rPr>
      </w:pPr>
    </w:p>
    <w:p w14:paraId="2434FDAE" w14:textId="77777777" w:rsidR="00F13B57" w:rsidRPr="00953E97" w:rsidRDefault="00F13B57">
      <w:pPr>
        <w:rPr>
          <w:lang w:val="it-IT"/>
        </w:rPr>
      </w:pPr>
    </w:p>
    <w:p w14:paraId="1FF4C7E4" w14:textId="77777777" w:rsidR="00F13B57" w:rsidRPr="00953E97" w:rsidRDefault="00F13B57">
      <w:pPr>
        <w:jc w:val="both"/>
        <w:rPr>
          <w:lang w:val="it-IT"/>
        </w:rPr>
      </w:pPr>
    </w:p>
    <w:p w14:paraId="0CA53AD7" w14:textId="77777777" w:rsidR="00F13B57" w:rsidRPr="00953E97" w:rsidRDefault="00F13B57">
      <w:pPr>
        <w:rPr>
          <w:lang w:val="it-IT"/>
        </w:rPr>
      </w:pPr>
    </w:p>
    <w:p w14:paraId="39CF08BF" w14:textId="77777777" w:rsidR="00F13B57" w:rsidRDefault="00F13B57">
      <w:pPr>
        <w:rPr>
          <w:lang w:val="it-IT"/>
        </w:rPr>
      </w:pPr>
    </w:p>
    <w:p w14:paraId="568F5B88" w14:textId="77777777" w:rsidR="0017582F" w:rsidRPr="00953E97" w:rsidRDefault="0017582F">
      <w:pPr>
        <w:rPr>
          <w:lang w:val="it-IT"/>
        </w:rPr>
      </w:pPr>
    </w:p>
    <w:p w14:paraId="54B74992" w14:textId="77777777" w:rsidR="00F13B57" w:rsidRPr="00953E97" w:rsidRDefault="00F13B57">
      <w:pPr>
        <w:rPr>
          <w:lang w:val="it-IT"/>
        </w:rPr>
      </w:pPr>
    </w:p>
    <w:p w14:paraId="168E45BA" w14:textId="77777777" w:rsidR="00F13B57" w:rsidRPr="00953E97" w:rsidRDefault="00F13B57">
      <w:pPr>
        <w:tabs>
          <w:tab w:val="left" w:pos="1245"/>
        </w:tabs>
        <w:rPr>
          <w:lang w:val="it-IT"/>
        </w:rPr>
      </w:pPr>
      <w:r w:rsidRPr="00953E97">
        <w:rPr>
          <w:lang w:val="it-IT"/>
        </w:rPr>
        <w:tab/>
      </w:r>
    </w:p>
    <w:p w14:paraId="6B15A252" w14:textId="77777777" w:rsidR="00F13B57" w:rsidRPr="00953E97" w:rsidRDefault="00F13B57">
      <w:pPr>
        <w:rPr>
          <w:lang w:val="it-IT"/>
        </w:rPr>
      </w:pPr>
    </w:p>
    <w:p w14:paraId="38011502" w14:textId="77777777" w:rsidR="00F13B57" w:rsidRDefault="00F13B57">
      <w:pPr>
        <w:rPr>
          <w:lang w:val="it-IT"/>
        </w:rPr>
      </w:pPr>
    </w:p>
    <w:p w14:paraId="1C8FB2E3" w14:textId="77777777" w:rsidR="00CF2207" w:rsidRDefault="00CF2207">
      <w:pPr>
        <w:rPr>
          <w:lang w:val="it-IT"/>
        </w:rPr>
      </w:pPr>
    </w:p>
    <w:p w14:paraId="4FCE7B0A" w14:textId="77777777" w:rsidR="00CF2207" w:rsidRPr="00953E97" w:rsidRDefault="00CF2207">
      <w:pPr>
        <w:rPr>
          <w:lang w:val="it-IT"/>
        </w:rPr>
      </w:pPr>
    </w:p>
    <w:p w14:paraId="3F5320E6" w14:textId="77777777" w:rsidR="00F13B57" w:rsidRPr="00953E97" w:rsidRDefault="00F13B57">
      <w:pPr>
        <w:rPr>
          <w:lang w:val="it-IT"/>
        </w:rPr>
      </w:pPr>
    </w:p>
    <w:p w14:paraId="7321F177" w14:textId="77777777" w:rsidR="00F13B57" w:rsidRDefault="00F13B57">
      <w:pPr>
        <w:rPr>
          <w:lang w:val="it-IT"/>
        </w:rPr>
      </w:pPr>
    </w:p>
    <w:p w14:paraId="7839613B" w14:textId="77777777" w:rsidR="00444E2D" w:rsidRDefault="00444E2D">
      <w:pPr>
        <w:rPr>
          <w:lang w:val="it-IT"/>
        </w:rPr>
      </w:pPr>
    </w:p>
    <w:p w14:paraId="4C541024" w14:textId="77777777" w:rsidR="00444E2D" w:rsidRPr="00953E97" w:rsidRDefault="00444E2D">
      <w:pPr>
        <w:rPr>
          <w:lang w:val="it-IT"/>
        </w:rPr>
      </w:pPr>
    </w:p>
    <w:p w14:paraId="4FFC0AB8" w14:textId="77777777" w:rsidR="00F13B57" w:rsidRPr="00953E97" w:rsidRDefault="00F13B57">
      <w:pPr>
        <w:rPr>
          <w:lang w:val="it-IT"/>
        </w:rPr>
      </w:pPr>
    </w:p>
    <w:p w14:paraId="1334264A" w14:textId="77777777" w:rsidR="00403D1D" w:rsidRPr="00953E97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Distribuito tramite il sito www.manualioracle.it</w:t>
      </w:r>
    </w:p>
    <w:p w14:paraId="52AD9882" w14:textId="77777777" w:rsidR="00403D1D" w:rsidRPr="00953E97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Copyright © 2011 Assi Loris</w:t>
      </w:r>
    </w:p>
    <w:p w14:paraId="68C092D5" w14:textId="026BCD5E" w:rsidR="00403D1D" w:rsidRPr="00953E97" w:rsidRDefault="00190783" w:rsidP="00403D1D">
      <w:pPr>
        <w:rPr>
          <w:sz w:val="18"/>
          <w:lang w:val="it-IT"/>
        </w:rPr>
      </w:pPr>
      <w:r>
        <w:rPr>
          <w:sz w:val="18"/>
          <w:lang w:val="it-IT"/>
        </w:rPr>
        <w:t>Version: 2</w:t>
      </w:r>
      <w:r w:rsidR="002A110D">
        <w:rPr>
          <w:sz w:val="18"/>
          <w:lang w:val="it-IT"/>
        </w:rPr>
        <w:t>.4</w:t>
      </w:r>
      <w:r w:rsidR="00806379">
        <w:rPr>
          <w:sz w:val="18"/>
          <w:lang w:val="it-IT"/>
        </w:rPr>
        <w:t>.</w:t>
      </w:r>
      <w:r w:rsidR="00624B81">
        <w:rPr>
          <w:sz w:val="18"/>
          <w:lang w:val="it-IT"/>
        </w:rPr>
        <w:t>8</w:t>
      </w:r>
    </w:p>
    <w:p w14:paraId="3ECDECE4" w14:textId="77777777" w:rsidR="00403D1D" w:rsidRPr="00953E97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Qualsiasi abuso sarà perseguito e punito secondo i termini di legge.</w:t>
      </w:r>
    </w:p>
    <w:p w14:paraId="7D05B5CD" w14:textId="77777777" w:rsidR="00403D1D" w:rsidRPr="00953E97" w:rsidRDefault="00403D1D" w:rsidP="00403D1D">
      <w:pPr>
        <w:rPr>
          <w:sz w:val="18"/>
          <w:lang w:val="it-IT"/>
        </w:rPr>
      </w:pPr>
    </w:p>
    <w:p w14:paraId="5F1C648B" w14:textId="77777777" w:rsidR="00403D1D" w:rsidRPr="00953E97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Questo non è un documento ufficiale della Oracle Corporation.</w:t>
      </w:r>
    </w:p>
    <w:p w14:paraId="5F4A1810" w14:textId="77777777" w:rsidR="00403D1D" w:rsidRPr="00953E97" w:rsidRDefault="00403D1D" w:rsidP="00403D1D">
      <w:pPr>
        <w:rPr>
          <w:sz w:val="18"/>
          <w:lang w:val="it-IT"/>
        </w:rPr>
      </w:pPr>
      <w:r w:rsidRPr="00953E97">
        <w:rPr>
          <w:sz w:val="18"/>
          <w:lang w:val="it-IT"/>
        </w:rPr>
        <w:t>Alcuni termini usati sono trademarks registrati dei rispettivi proprietari.</w:t>
      </w:r>
    </w:p>
    <w:p w14:paraId="388A0969" w14:textId="77777777" w:rsidR="00403D1D" w:rsidRPr="00953E97" w:rsidRDefault="00403D1D" w:rsidP="0017582F">
      <w:pPr>
        <w:pStyle w:val="Heading4"/>
        <w:ind w:left="0"/>
        <w:rPr>
          <w:sz w:val="28"/>
          <w:lang w:val="it-IT"/>
        </w:rPr>
      </w:pPr>
      <w:r w:rsidRPr="00953E97">
        <w:rPr>
          <w:lang w:val="it-IT"/>
        </w:rPr>
        <w:br w:type="page"/>
      </w:r>
      <w:r w:rsidRPr="00953E97">
        <w:rPr>
          <w:sz w:val="28"/>
          <w:lang w:val="it-IT"/>
        </w:rPr>
        <w:lastRenderedPageBreak/>
        <w:t>Sommario</w:t>
      </w:r>
    </w:p>
    <w:p w14:paraId="2297D4B1" w14:textId="77777777" w:rsidR="00403D1D" w:rsidRPr="00953E97" w:rsidRDefault="00403D1D" w:rsidP="00403D1D">
      <w:pPr>
        <w:pStyle w:val="TOC2"/>
        <w:rPr>
          <w:lang w:val="it-IT"/>
        </w:rPr>
      </w:pPr>
    </w:p>
    <w:p w14:paraId="7A38847C" w14:textId="54FF3CF1" w:rsidR="00624B81" w:rsidRDefault="00E37ED0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 w:rsidR="00403D1D" w:rsidRPr="00953E97">
        <w:rPr>
          <w:lang w:val="it-IT"/>
        </w:rPr>
        <w:instrText xml:space="preserve"> TOC \o "1-3" </w:instrText>
      </w:r>
      <w:r>
        <w:fldChar w:fldCharType="separate"/>
      </w:r>
      <w:r w:rsidR="00624B81" w:rsidRPr="00010EC1">
        <w:rPr>
          <w:lang w:val="it-IT"/>
        </w:rPr>
        <w:t>Introduzione al Manuale</w:t>
      </w:r>
      <w:r w:rsidR="00624B81" w:rsidRPr="00624B81">
        <w:rPr>
          <w:lang w:val="it-IT"/>
        </w:rPr>
        <w:tab/>
      </w:r>
      <w:r w:rsidR="00624B81">
        <w:fldChar w:fldCharType="begin"/>
      </w:r>
      <w:r w:rsidR="00624B81" w:rsidRPr="00624B81">
        <w:rPr>
          <w:lang w:val="it-IT"/>
        </w:rPr>
        <w:instrText xml:space="preserve"> PAGEREF _Toc122538272 \h </w:instrText>
      </w:r>
      <w:r w:rsidR="00624B81">
        <w:fldChar w:fldCharType="separate"/>
      </w:r>
      <w:r w:rsidR="00624B81" w:rsidRPr="00624B81">
        <w:rPr>
          <w:lang w:val="it-IT"/>
        </w:rPr>
        <w:t>4</w:t>
      </w:r>
      <w:r w:rsidR="00624B81">
        <w:fldChar w:fldCharType="end"/>
      </w:r>
    </w:p>
    <w:p w14:paraId="653F73AB" w14:textId="64D43B32" w:rsid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010EC1">
        <w:rPr>
          <w:lang w:val="it-IT"/>
        </w:rPr>
        <w:t>Cap. 1 – INTRODUZIONE  al  PERFORMANCE TUNING</w:t>
      </w:r>
      <w:r w:rsidRPr="00624B81">
        <w:rPr>
          <w:lang w:val="it-IT"/>
        </w:rPr>
        <w:tab/>
      </w:r>
      <w:r>
        <w:fldChar w:fldCharType="begin"/>
      </w:r>
      <w:r w:rsidRPr="00624B81">
        <w:rPr>
          <w:lang w:val="it-IT"/>
        </w:rPr>
        <w:instrText xml:space="preserve"> PAGEREF _Toc122538273 \h </w:instrText>
      </w:r>
      <w:r>
        <w:fldChar w:fldCharType="separate"/>
      </w:r>
      <w:r w:rsidRPr="00624B81">
        <w:rPr>
          <w:lang w:val="it-IT"/>
        </w:rPr>
        <w:t>5</w:t>
      </w:r>
      <w:r>
        <w:fldChar w:fldCharType="end"/>
      </w:r>
    </w:p>
    <w:p w14:paraId="4E45533E" w14:textId="65AB109A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624B81">
        <w:rPr>
          <w:noProof/>
          <w:lang w:val="it-IT"/>
        </w:rPr>
        <w:t>1.1 - Review dell’Architettura Oracle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_Toc122538274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6</w:t>
      </w:r>
      <w:r>
        <w:rPr>
          <w:noProof/>
        </w:rPr>
        <w:fldChar w:fldCharType="end"/>
      </w:r>
    </w:p>
    <w:p w14:paraId="54974F7C" w14:textId="7F7AB268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1.2 - L’Istanza e il Database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_Toc122538275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6</w:t>
      </w:r>
      <w:r>
        <w:rPr>
          <w:noProof/>
        </w:rPr>
        <w:fldChar w:fldCharType="end"/>
      </w:r>
    </w:p>
    <w:p w14:paraId="4BD11958" w14:textId="3B06DC76" w:rsid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010EC1">
        <w:rPr>
          <w:lang w:val="it-IT"/>
        </w:rPr>
        <w:t>Cap. 2 – FONTI della TUNING INFORMATION (1^ parte)</w:t>
      </w:r>
      <w:r w:rsidRPr="00624B81">
        <w:rPr>
          <w:lang w:val="it-IT"/>
        </w:rPr>
        <w:tab/>
      </w:r>
      <w:r>
        <w:fldChar w:fldCharType="begin"/>
      </w:r>
      <w:r w:rsidRPr="00624B81">
        <w:rPr>
          <w:lang w:val="it-IT"/>
        </w:rPr>
        <w:instrText xml:space="preserve"> PAGEREF _Toc122538276 \h </w:instrText>
      </w:r>
      <w:r>
        <w:fldChar w:fldCharType="separate"/>
      </w:r>
      <w:r w:rsidRPr="00624B81">
        <w:rPr>
          <w:lang w:val="it-IT"/>
        </w:rPr>
        <w:t>8</w:t>
      </w:r>
      <w:r>
        <w:fldChar w:fldCharType="end"/>
      </w:r>
    </w:p>
    <w:p w14:paraId="2FC621E2" w14:textId="018495E3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2.1 - L’Alert 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F0E9791" w14:textId="3BA1F30A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2.2 - Trace Files : Background, Event e User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DD985EB" w14:textId="029B8BF5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2.3 - Performance Tuning Views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CF365F5" w14:textId="2AB0C6CB" w:rsidR="00624B81" w:rsidRP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624B81">
        <w:t>Cap. 3 – FONTI della TUNING INFORMATION (2^ parte)</w:t>
      </w:r>
      <w:r>
        <w:tab/>
      </w:r>
      <w:r>
        <w:fldChar w:fldCharType="begin"/>
      </w:r>
      <w:r>
        <w:instrText xml:space="preserve"> PAGEREF _Toc122538280 \h </w:instrText>
      </w:r>
      <w:r>
        <w:fldChar w:fldCharType="separate"/>
      </w:r>
      <w:r>
        <w:t>13</w:t>
      </w:r>
      <w:r>
        <w:fldChar w:fldCharType="end"/>
      </w:r>
    </w:p>
    <w:p w14:paraId="109B3CD3" w14:textId="5561758D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010EC1">
        <w:rPr>
          <w:noProof/>
          <w:lang w:val="en-GB"/>
        </w:rPr>
        <w:t>3.1 – Collecting Performance Statistics (AWR and ASH)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E7935CF" w14:textId="120AC1ED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3.2 – Diagnosing Performance Statistics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7B1200CA" w14:textId="0E664CAE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010EC1">
        <w:rPr>
          <w:noProof/>
          <w:lang w:val="en-GB"/>
        </w:rPr>
        <w:t>3.3 – Automating Database Management and ASMM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7CB5473B" w14:textId="7F6F62E5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010EC1">
        <w:rPr>
          <w:noProof/>
          <w:lang w:val="en-GB"/>
        </w:rPr>
        <w:t>3.4 – Gli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517A9A65" w14:textId="37D33436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3.6 – L’SQL Tuning Advisor (STA)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6781E72F" w14:textId="3774DE01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3.7 – L’SQL Access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7D8EF5C0" w14:textId="477406FB" w:rsidR="00624B81" w:rsidRP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4 – SQL Tuning e Application Design</w:t>
      </w:r>
      <w:r>
        <w:tab/>
      </w:r>
      <w:r>
        <w:fldChar w:fldCharType="begin"/>
      </w:r>
      <w:r>
        <w:instrText xml:space="preserve"> PAGEREF _Toc122538287 \h </w:instrText>
      </w:r>
      <w:r>
        <w:fldChar w:fldCharType="separate"/>
      </w:r>
      <w:r>
        <w:t>23</w:t>
      </w:r>
      <w:r>
        <w:fldChar w:fldCharType="end"/>
      </w:r>
    </w:p>
    <w:p w14:paraId="7076B45E" w14:textId="04B12BF5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4.1 - Il TKPROF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14F27077" w14:textId="6E753D31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4.2 - L’ Explain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33D13184" w14:textId="749F6D58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4.3 - L’Autotrace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7B6555D6" w14:textId="04851FC4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4.4 - L’ End to End Application Tracing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799AFE7B" w14:textId="3CCDBCD0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4.5 - La Query Optimizer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_Toc122538292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32</w:t>
      </w:r>
      <w:r>
        <w:rPr>
          <w:noProof/>
        </w:rPr>
        <w:fldChar w:fldCharType="end"/>
      </w:r>
    </w:p>
    <w:p w14:paraId="4A21ABBF" w14:textId="24D316AF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624B81">
        <w:rPr>
          <w:noProof/>
          <w:lang w:val="it-IT"/>
        </w:rPr>
        <w:t>4.6 - Statistiche e DBMS_STATS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_Toc122538293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33</w:t>
      </w:r>
      <w:r>
        <w:rPr>
          <w:noProof/>
        </w:rPr>
        <w:fldChar w:fldCharType="end"/>
      </w:r>
    </w:p>
    <w:p w14:paraId="08C689FE" w14:textId="5C1D46BD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4.7 - Migliorare l’Application Performance: Plan Stability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_Toc122538294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37</w:t>
      </w:r>
      <w:r>
        <w:rPr>
          <w:noProof/>
        </w:rPr>
        <w:fldChar w:fldCharType="end"/>
      </w:r>
    </w:p>
    <w:p w14:paraId="43A89350" w14:textId="75E2D452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4.8 - Migliorare l’Application Performance: Materialized View in Oracle 9i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_Toc122538295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38</w:t>
      </w:r>
      <w:r>
        <w:rPr>
          <w:noProof/>
        </w:rPr>
        <w:fldChar w:fldCharType="end"/>
      </w:r>
    </w:p>
    <w:p w14:paraId="35284D30" w14:textId="755636EE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4.9 - Migliomenti sulle Materialized View in Oracle 10g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_Toc122538296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41</w:t>
      </w:r>
      <w:r>
        <w:rPr>
          <w:noProof/>
        </w:rPr>
        <w:fldChar w:fldCharType="end"/>
      </w:r>
    </w:p>
    <w:p w14:paraId="6625FE35" w14:textId="1DE8BD61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4.10 - Migliorare l’Application Performance: gli Indici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_Toc122538297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42</w:t>
      </w:r>
      <w:r>
        <w:rPr>
          <w:noProof/>
        </w:rPr>
        <w:fldChar w:fldCharType="end"/>
      </w:r>
    </w:p>
    <w:p w14:paraId="5A9613F0" w14:textId="6099B552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4.11 – Gestione delle Optimizer Statistics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4A87D27A" w14:textId="1466EB02" w:rsidR="00624B81" w:rsidRP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624B81">
        <w:t>Cap. 5 – Tuning della SHARED Pool</w:t>
      </w:r>
      <w:r>
        <w:tab/>
      </w:r>
      <w:r>
        <w:fldChar w:fldCharType="begin"/>
      </w:r>
      <w:r>
        <w:instrText xml:space="preserve"> PAGEREF _Toc122538299 \h </w:instrText>
      </w:r>
      <w:r>
        <w:fldChar w:fldCharType="separate"/>
      </w:r>
      <w:r>
        <w:t>49</w:t>
      </w:r>
      <w:r>
        <w:fldChar w:fldCharType="end"/>
      </w:r>
    </w:p>
    <w:p w14:paraId="57A26890" w14:textId="00A56D2E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5.1 - La Shared Pool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0C9238C7" w14:textId="28997053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5.2 - Misurare le Performance della Shared Pool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6098E350" w14:textId="2E63EA72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5.3 - Migliorare le Performance della Shared Pool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14:paraId="645556AB" w14:textId="32827855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5.4 - Hard Parse e Soft Parse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14:paraId="38EAB976" w14:textId="1FD8A27C" w:rsid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010EC1">
        <w:rPr>
          <w:lang w:val="it-IT"/>
        </w:rPr>
        <w:t>Cap. 6 – Tuning della Database Buffer Cache</w:t>
      </w:r>
      <w:r w:rsidRPr="00624B81">
        <w:rPr>
          <w:lang w:val="it-IT"/>
        </w:rPr>
        <w:tab/>
      </w:r>
      <w:r>
        <w:fldChar w:fldCharType="begin"/>
      </w:r>
      <w:r w:rsidRPr="00624B81">
        <w:rPr>
          <w:lang w:val="it-IT"/>
        </w:rPr>
        <w:instrText xml:space="preserve"> PAGEREF _Toc122538304 \h </w:instrText>
      </w:r>
      <w:r>
        <w:fldChar w:fldCharType="separate"/>
      </w:r>
      <w:r w:rsidRPr="00624B81">
        <w:rPr>
          <w:lang w:val="it-IT"/>
        </w:rPr>
        <w:t>56</w:t>
      </w:r>
      <w:r>
        <w:fldChar w:fldCharType="end"/>
      </w:r>
    </w:p>
    <w:p w14:paraId="1FD9A774" w14:textId="65430CBE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6.1 -  La DB Buffer Cache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_Toc122538305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56</w:t>
      </w:r>
      <w:r>
        <w:rPr>
          <w:noProof/>
        </w:rPr>
        <w:fldChar w:fldCharType="end"/>
      </w:r>
    </w:p>
    <w:p w14:paraId="7BF9E0D5" w14:textId="0E2C35A6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6.2 - Misurare le Performance della DB Buffer Cache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_Toc122538306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57</w:t>
      </w:r>
      <w:r>
        <w:rPr>
          <w:noProof/>
        </w:rPr>
        <w:fldChar w:fldCharType="end"/>
      </w:r>
    </w:p>
    <w:p w14:paraId="3C334776" w14:textId="11BB0E09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6.3 - Migliorare le Performance della DB Buffer Cache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_Toc122538307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58</w:t>
      </w:r>
      <w:r>
        <w:rPr>
          <w:noProof/>
        </w:rPr>
        <w:fldChar w:fldCharType="end"/>
      </w:r>
    </w:p>
    <w:p w14:paraId="16494BEB" w14:textId="04C0A36E" w:rsid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010EC1">
        <w:rPr>
          <w:lang w:val="it-IT"/>
        </w:rPr>
        <w:t>Cap. 7 – Tuning del Redo Log Buffer</w:t>
      </w:r>
      <w:r w:rsidRPr="00624B81">
        <w:rPr>
          <w:lang w:val="it-IT"/>
        </w:rPr>
        <w:tab/>
      </w:r>
      <w:r>
        <w:fldChar w:fldCharType="begin"/>
      </w:r>
      <w:r w:rsidRPr="00624B81">
        <w:rPr>
          <w:lang w:val="it-IT"/>
        </w:rPr>
        <w:instrText xml:space="preserve"> PAGEREF _Toc122538308 \h </w:instrText>
      </w:r>
      <w:r>
        <w:fldChar w:fldCharType="separate"/>
      </w:r>
      <w:r w:rsidRPr="00624B81">
        <w:rPr>
          <w:lang w:val="it-IT"/>
        </w:rPr>
        <w:t>63</w:t>
      </w:r>
      <w:r>
        <w:fldChar w:fldCharType="end"/>
      </w:r>
    </w:p>
    <w:p w14:paraId="14F225E1" w14:textId="36A0CB95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7.1 - Il Redo Log Buffer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_Toc122538309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63</w:t>
      </w:r>
      <w:r>
        <w:rPr>
          <w:noProof/>
        </w:rPr>
        <w:fldChar w:fldCharType="end"/>
      </w:r>
    </w:p>
    <w:p w14:paraId="28A3E25C" w14:textId="4877F152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7.2 - Misurare le Performance del Redo Log Buffer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_Toc122538310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63</w:t>
      </w:r>
      <w:r>
        <w:rPr>
          <w:noProof/>
        </w:rPr>
        <w:fldChar w:fldCharType="end"/>
      </w:r>
    </w:p>
    <w:p w14:paraId="322FB10C" w14:textId="1C34BFE7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7.3 - Migliorare le Performance del Redo Log Buffer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_Toc122538311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65</w:t>
      </w:r>
      <w:r>
        <w:rPr>
          <w:noProof/>
        </w:rPr>
        <w:fldChar w:fldCharType="end"/>
      </w:r>
    </w:p>
    <w:p w14:paraId="6AA7FA17" w14:textId="16BEAC28" w:rsid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010EC1">
        <w:rPr>
          <w:lang w:val="it-IT"/>
        </w:rPr>
        <w:t>Cap. 8 – Tuning dell’ I/O Fisico</w:t>
      </w:r>
      <w:r w:rsidRPr="00624B81">
        <w:rPr>
          <w:lang w:val="it-IT"/>
        </w:rPr>
        <w:tab/>
      </w:r>
      <w:r>
        <w:fldChar w:fldCharType="begin"/>
      </w:r>
      <w:r w:rsidRPr="00624B81">
        <w:rPr>
          <w:lang w:val="it-IT"/>
        </w:rPr>
        <w:instrText xml:space="preserve"> PAGEREF _Toc122538312 \h </w:instrText>
      </w:r>
      <w:r>
        <w:fldChar w:fldCharType="separate"/>
      </w:r>
      <w:r w:rsidRPr="00624B81">
        <w:rPr>
          <w:lang w:val="it-IT"/>
        </w:rPr>
        <w:t>67</w:t>
      </w:r>
      <w:r>
        <w:fldChar w:fldCharType="end"/>
      </w:r>
    </w:p>
    <w:p w14:paraId="4932314D" w14:textId="7F901040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8.1 - Performance Tuning dell’I/O sul Datafile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_Toc122538313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67</w:t>
      </w:r>
      <w:r>
        <w:rPr>
          <w:noProof/>
        </w:rPr>
        <w:fldChar w:fldCharType="end"/>
      </w:r>
    </w:p>
    <w:p w14:paraId="259A34DC" w14:textId="445A66C2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8.2 - Performance Tuning del DBW0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_Toc122538314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70</w:t>
      </w:r>
      <w:r>
        <w:rPr>
          <w:noProof/>
        </w:rPr>
        <w:fldChar w:fldCharType="end"/>
      </w:r>
    </w:p>
    <w:p w14:paraId="27EAA641" w14:textId="17A85A23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8.3 - Tuning del Segment Block I/O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_Toc122538315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71</w:t>
      </w:r>
      <w:r>
        <w:rPr>
          <w:noProof/>
        </w:rPr>
        <w:fldChar w:fldCharType="end"/>
      </w:r>
    </w:p>
    <w:p w14:paraId="6FF8C648" w14:textId="1B351095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8.4 - Tuning del Redo Log e LGWR I/O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_Toc122538316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72</w:t>
      </w:r>
      <w:r>
        <w:rPr>
          <w:noProof/>
        </w:rPr>
        <w:fldChar w:fldCharType="end"/>
      </w:r>
    </w:p>
    <w:p w14:paraId="35DB9A9D" w14:textId="64EF0CB3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8.5 - Tuning dell’Archiving e ARC0 I/O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_Toc122538317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72</w:t>
      </w:r>
      <w:r>
        <w:rPr>
          <w:noProof/>
        </w:rPr>
        <w:fldChar w:fldCharType="end"/>
      </w:r>
    </w:p>
    <w:p w14:paraId="44C74696" w14:textId="2EAB34C4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8.6 - Tuning del Sort I/O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_Toc122538318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73</w:t>
      </w:r>
      <w:r>
        <w:rPr>
          <w:noProof/>
        </w:rPr>
        <w:fldChar w:fldCharType="end"/>
      </w:r>
    </w:p>
    <w:p w14:paraId="2BEBC242" w14:textId="4BE9C659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8.7 - Tuning del Rollback Segment I/O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0E8828AF" w14:textId="3544AC99" w:rsidR="00624B81" w:rsidRP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624B81">
        <w:t>Cap. 9 – Tuning Contention</w:t>
      </w:r>
      <w:r>
        <w:tab/>
      </w:r>
      <w:r>
        <w:fldChar w:fldCharType="begin"/>
      </w:r>
      <w:r>
        <w:instrText xml:space="preserve"> PAGEREF _Toc122538320 \h </w:instrText>
      </w:r>
      <w:r>
        <w:fldChar w:fldCharType="separate"/>
      </w:r>
      <w:r>
        <w:t>78</w:t>
      </w:r>
      <w:r>
        <w:fldChar w:fldCharType="end"/>
      </w:r>
    </w:p>
    <w:p w14:paraId="188D78B9" w14:textId="5223137A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9.1 - Latch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14:paraId="065D1F10" w14:textId="7216BC14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9.2 - Free List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14:paraId="3D7D51B9" w14:textId="669AC610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9.3 - Lock Contention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0BB506CB" w14:textId="6B92C4DA" w:rsidR="00624B81" w:rsidRP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10 – Space Management</w:t>
      </w:r>
      <w:r>
        <w:tab/>
      </w:r>
      <w:r>
        <w:fldChar w:fldCharType="begin"/>
      </w:r>
      <w:r>
        <w:instrText xml:space="preserve"> PAGEREF _Toc122538324 \h </w:instrText>
      </w:r>
      <w:r>
        <w:fldChar w:fldCharType="separate"/>
      </w:r>
      <w:r>
        <w:t>83</w:t>
      </w:r>
      <w:r>
        <w:fldChar w:fldCharType="end"/>
      </w:r>
    </w:p>
    <w:p w14:paraId="3AD25264" w14:textId="2ABF2CEF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10.1 – Enhancing Space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14:paraId="31AFAC75" w14:textId="4DFFBD04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10.2 – The Segment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14:paraId="3B77CE16" w14:textId="17A7AF82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010EC1">
        <w:rPr>
          <w:noProof/>
          <w:lang w:val="en-GB"/>
        </w:rPr>
        <w:t>10.3 – Undo Advisor and Redo Logfile Size Advisor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14:paraId="7E29E3B3" w14:textId="1E4499D4" w:rsidR="00624B81" w:rsidRDefault="00624B81" w:rsidP="00624B8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 w:rsidRPr="00010EC1">
        <w:rPr>
          <w:lang w:val="it-IT"/>
        </w:rPr>
        <w:t>Cap. 11 – Miscellaneous</w:t>
      </w:r>
      <w:r w:rsidRPr="00624B81">
        <w:rPr>
          <w:lang w:val="it-IT"/>
        </w:rPr>
        <w:tab/>
      </w:r>
      <w:r>
        <w:fldChar w:fldCharType="begin"/>
      </w:r>
      <w:r w:rsidRPr="00624B81">
        <w:rPr>
          <w:lang w:val="it-IT"/>
        </w:rPr>
        <w:instrText xml:space="preserve"> PAGEREF _Toc122538328 \h </w:instrText>
      </w:r>
      <w:r>
        <w:fldChar w:fldCharType="separate"/>
      </w:r>
      <w:r w:rsidRPr="00624B81">
        <w:rPr>
          <w:lang w:val="it-IT"/>
        </w:rPr>
        <w:t>93</w:t>
      </w:r>
      <w:r>
        <w:fldChar w:fldCharType="end"/>
      </w:r>
    </w:p>
    <w:p w14:paraId="281155B2" w14:textId="3DC532E4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11.1 - Il Partizionamento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_Toc122538329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93</w:t>
      </w:r>
      <w:r>
        <w:rPr>
          <w:noProof/>
        </w:rPr>
        <w:fldChar w:fldCharType="end"/>
      </w:r>
    </w:p>
    <w:p w14:paraId="3C115752" w14:textId="4656EB7B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lastRenderedPageBreak/>
        <w:t>11.2 - L’index monitoring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_Toc122538330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94</w:t>
      </w:r>
      <w:r>
        <w:rPr>
          <w:noProof/>
        </w:rPr>
        <w:fldChar w:fldCharType="end"/>
      </w:r>
    </w:p>
    <w:p w14:paraId="004FAD79" w14:textId="13D24EC1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11.3 - Il parametro CURSOR_SHARING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14:paraId="0BBEB5C7" w14:textId="7E26C8C0" w:rsidR="00624B81" w:rsidRP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624B81">
        <w:rPr>
          <w:noProof/>
        </w:rPr>
        <w:t>11.4 - I cached execution plans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_Toc122538332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14:paraId="2E505D53" w14:textId="3A1AFAF8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11.5 - Raccogliere le system statistics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_Toc122538333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96</w:t>
      </w:r>
      <w:r>
        <w:rPr>
          <w:noProof/>
        </w:rPr>
        <w:fldChar w:fldCharType="end"/>
      </w:r>
    </w:p>
    <w:p w14:paraId="5C190CB0" w14:textId="04E9A710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11.6 - Alcuni SQL statement utili per le loro Performance</w:t>
      </w:r>
      <w:r w:rsidRPr="00624B81">
        <w:rPr>
          <w:noProof/>
          <w:lang w:val="it-IT"/>
        </w:rPr>
        <w:tab/>
      </w:r>
      <w:r>
        <w:rPr>
          <w:noProof/>
        </w:rPr>
        <w:fldChar w:fldCharType="begin"/>
      </w:r>
      <w:r w:rsidRPr="00624B81">
        <w:rPr>
          <w:noProof/>
          <w:lang w:val="it-IT"/>
        </w:rPr>
        <w:instrText xml:space="preserve"> PAGEREF _Toc122538334 \h </w:instrText>
      </w:r>
      <w:r>
        <w:rPr>
          <w:noProof/>
        </w:rPr>
      </w:r>
      <w:r>
        <w:rPr>
          <w:noProof/>
        </w:rPr>
        <w:fldChar w:fldCharType="separate"/>
      </w:r>
      <w:r w:rsidRPr="00624B81">
        <w:rPr>
          <w:noProof/>
          <w:lang w:val="it-IT"/>
        </w:rPr>
        <w:t>97</w:t>
      </w:r>
      <w:r>
        <w:rPr>
          <w:noProof/>
        </w:rPr>
        <w:fldChar w:fldCharType="end"/>
      </w:r>
    </w:p>
    <w:p w14:paraId="48089AD6" w14:textId="2D01027B" w:rsidR="00624B81" w:rsidRDefault="00624B81" w:rsidP="00624B81">
      <w:pPr>
        <w:pStyle w:val="TOC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r w:rsidRPr="00010EC1">
        <w:rPr>
          <w:noProof/>
          <w:lang w:val="it-IT"/>
        </w:rPr>
        <w:t>11.7 - Il MERGE SQL statement</w:t>
      </w:r>
      <w:r w:rsidRPr="006A532C">
        <w:rPr>
          <w:noProof/>
          <w:lang w:val="it-IT"/>
        </w:rPr>
        <w:tab/>
      </w:r>
      <w:r>
        <w:rPr>
          <w:noProof/>
        </w:rPr>
        <w:fldChar w:fldCharType="begin"/>
      </w:r>
      <w:r w:rsidRPr="006A532C">
        <w:rPr>
          <w:noProof/>
          <w:lang w:val="it-IT"/>
        </w:rPr>
        <w:instrText xml:space="preserve"> PAGEREF _Toc122538335 \h </w:instrText>
      </w:r>
      <w:r>
        <w:rPr>
          <w:noProof/>
        </w:rPr>
      </w:r>
      <w:r>
        <w:rPr>
          <w:noProof/>
        </w:rPr>
        <w:fldChar w:fldCharType="separate"/>
      </w:r>
      <w:r w:rsidRPr="006A532C">
        <w:rPr>
          <w:noProof/>
          <w:lang w:val="it-IT"/>
        </w:rPr>
        <w:t>104</w:t>
      </w:r>
      <w:r>
        <w:rPr>
          <w:noProof/>
        </w:rPr>
        <w:fldChar w:fldCharType="end"/>
      </w:r>
    </w:p>
    <w:p w14:paraId="335ABD2D" w14:textId="0D28CC47" w:rsidR="00403D1D" w:rsidRPr="00190783" w:rsidRDefault="00E37ED0" w:rsidP="00806379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sz w:val="20"/>
        </w:rPr>
      </w:pPr>
      <w:r>
        <w:rPr>
          <w:sz w:val="20"/>
        </w:rPr>
        <w:fldChar w:fldCharType="end"/>
      </w:r>
    </w:p>
    <w:p w14:paraId="3B183F77" w14:textId="77777777" w:rsidR="00403D1D" w:rsidRPr="00953E97" w:rsidRDefault="00403D1D" w:rsidP="000D2C9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49666522"/>
      <w:r w:rsidRPr="00953E97">
        <w:rPr>
          <w:lang w:val="it-IT"/>
        </w:rPr>
        <w:br w:type="page"/>
      </w:r>
      <w:bookmarkStart w:id="1" w:name="_Toc122538272"/>
      <w:r w:rsidRPr="00953E97">
        <w:rPr>
          <w:lang w:val="it-IT"/>
        </w:rPr>
        <w:lastRenderedPageBreak/>
        <w:t>Introduzione al Manuale</w:t>
      </w:r>
      <w:bookmarkEnd w:id="0"/>
      <w:bookmarkEnd w:id="1"/>
    </w:p>
    <w:p w14:paraId="2C478E96" w14:textId="77777777" w:rsidR="00403D1D" w:rsidRPr="00953E97" w:rsidRDefault="00403D1D" w:rsidP="00403D1D">
      <w:pPr>
        <w:jc w:val="both"/>
        <w:rPr>
          <w:lang w:val="it-IT"/>
        </w:rPr>
      </w:pPr>
    </w:p>
    <w:p w14:paraId="5035E443" w14:textId="77777777" w:rsidR="00403D1D" w:rsidRPr="00953E97" w:rsidRDefault="00403D1D" w:rsidP="00403D1D">
      <w:pPr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Contenuto</w:t>
      </w:r>
    </w:p>
    <w:p w14:paraId="3E82BB07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Il presente manuale tratta il </w:t>
      </w:r>
      <w:r w:rsidRPr="00624B81">
        <w:rPr>
          <w:i/>
          <w:iCs/>
          <w:lang w:val="it-IT"/>
        </w:rPr>
        <w:t>Performance &amp; Tuning</w:t>
      </w:r>
      <w:r w:rsidRPr="00953E97">
        <w:rPr>
          <w:lang w:val="it-IT"/>
        </w:rPr>
        <w:t xml:space="preserve"> in Oracle </w:t>
      </w:r>
      <w:r w:rsidR="00333201" w:rsidRPr="00953E97">
        <w:rPr>
          <w:lang w:val="it-IT"/>
        </w:rPr>
        <w:t>10g</w:t>
      </w:r>
      <w:r w:rsidRPr="00953E97">
        <w:rPr>
          <w:lang w:val="it-IT"/>
        </w:rPr>
        <w:t>.</w:t>
      </w:r>
    </w:p>
    <w:p w14:paraId="384DC978" w14:textId="77777777" w:rsidR="00403D1D" w:rsidRPr="00953E97" w:rsidRDefault="00403D1D" w:rsidP="00403D1D">
      <w:pPr>
        <w:jc w:val="both"/>
        <w:rPr>
          <w:lang w:val="it-IT"/>
        </w:rPr>
      </w:pPr>
    </w:p>
    <w:p w14:paraId="1B36D6D7" w14:textId="77777777" w:rsidR="00403D1D" w:rsidRPr="00953E97" w:rsidRDefault="00403D1D" w:rsidP="00403D1D">
      <w:pPr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Audience</w:t>
      </w:r>
    </w:p>
    <w:p w14:paraId="21DCAC35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 xml:space="preserve">Il presente manuale è rivolto a chiunque voglia avere una conoscenza specifica del tema di Performance &amp; Tuning, avendo già una conoscenza base dell’architettura di Oracle </w:t>
      </w:r>
      <w:r w:rsidR="00333201" w:rsidRPr="00953E97">
        <w:rPr>
          <w:lang w:val="it-IT"/>
        </w:rPr>
        <w:t>10g</w:t>
      </w:r>
      <w:r w:rsidRPr="00953E97">
        <w:rPr>
          <w:lang w:val="it-IT"/>
        </w:rPr>
        <w:t>.</w:t>
      </w:r>
    </w:p>
    <w:p w14:paraId="29C72647" w14:textId="77777777" w:rsidR="00403D1D" w:rsidRPr="00953E97" w:rsidRDefault="00403D1D" w:rsidP="00403D1D">
      <w:pPr>
        <w:jc w:val="both"/>
        <w:rPr>
          <w:lang w:val="it-IT"/>
        </w:rPr>
      </w:pPr>
    </w:p>
    <w:p w14:paraId="58142E09" w14:textId="77777777" w:rsidR="00403D1D" w:rsidRPr="00953E97" w:rsidRDefault="00403D1D" w:rsidP="00403D1D">
      <w:pPr>
        <w:jc w:val="both"/>
        <w:rPr>
          <w:b/>
          <w:lang w:val="it-IT"/>
        </w:rPr>
      </w:pPr>
      <w:r w:rsidRPr="00953E97">
        <w:rPr>
          <w:b/>
          <w:lang w:val="it-IT"/>
        </w:rPr>
        <w:tab/>
        <w:t>Particolarità</w:t>
      </w:r>
    </w:p>
    <w:p w14:paraId="1936EA9C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Il presente manuale è in italiano ma molti termini tecnici in esso contenuti sono in lingua inglese.</w:t>
      </w:r>
    </w:p>
    <w:p w14:paraId="6AD32641" w14:textId="77777777" w:rsidR="00403D1D" w:rsidRPr="00953E97" w:rsidRDefault="00403D1D" w:rsidP="00403D1D">
      <w:pPr>
        <w:spacing w:after="120"/>
        <w:jc w:val="both"/>
        <w:rPr>
          <w:lang w:val="it-IT"/>
        </w:rPr>
      </w:pPr>
      <w:r w:rsidRPr="00953E97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416F85AC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Molti argomenti sono schematizzati al fine di fornire una comprensione ed una memorizzazione superiore.</w:t>
      </w:r>
    </w:p>
    <w:p w14:paraId="6E67ED46" w14:textId="77777777" w:rsidR="00403D1D" w:rsidRPr="00953E97" w:rsidRDefault="00403D1D" w:rsidP="00403D1D">
      <w:pPr>
        <w:jc w:val="both"/>
        <w:rPr>
          <w:lang w:val="it-IT"/>
        </w:rPr>
      </w:pPr>
    </w:p>
    <w:p w14:paraId="240695CF" w14:textId="77777777" w:rsidR="000D2C94" w:rsidRPr="00953E97" w:rsidRDefault="000D2C94" w:rsidP="004F105D">
      <w:pPr>
        <w:spacing w:after="120"/>
        <w:jc w:val="both"/>
        <w:rPr>
          <w:lang w:val="it-IT"/>
        </w:rPr>
      </w:pPr>
      <w:r w:rsidRPr="00953E97">
        <w:rPr>
          <w:lang w:val="it-IT"/>
        </w:rPr>
        <w:t>Nel presente manuale spesso parleremo di “parametri dell’init”, in tal caso intendiamo parlare dei parametri contenuti nell’</w:t>
      </w:r>
      <w:r w:rsidRPr="00953E97">
        <w:rPr>
          <w:i/>
          <w:lang w:val="it-IT"/>
        </w:rPr>
        <w:t xml:space="preserve">init.ora </w:t>
      </w:r>
      <w:r w:rsidRPr="00953E97">
        <w:rPr>
          <w:lang w:val="it-IT"/>
        </w:rPr>
        <w:t>o nell’</w:t>
      </w:r>
      <w:r w:rsidRPr="00953E97">
        <w:rPr>
          <w:i/>
          <w:lang w:val="it-IT"/>
        </w:rPr>
        <w:t>spfile</w:t>
      </w:r>
      <w:r w:rsidRPr="00953E97">
        <w:rPr>
          <w:lang w:val="it-IT"/>
        </w:rPr>
        <w:t>.</w:t>
      </w:r>
    </w:p>
    <w:p w14:paraId="2BADF7F3" w14:textId="77777777" w:rsidR="00403D1D" w:rsidRPr="00953E97" w:rsidRDefault="004F105D" w:rsidP="00190783">
      <w:pPr>
        <w:spacing w:after="40"/>
        <w:jc w:val="both"/>
        <w:rPr>
          <w:lang w:val="it-IT"/>
        </w:rPr>
      </w:pPr>
      <w:r w:rsidRPr="00953E97">
        <w:rPr>
          <w:lang w:val="it-IT"/>
        </w:rPr>
        <w:t>Alcune abbreviazioni usate:</w:t>
      </w:r>
    </w:p>
    <w:p w14:paraId="4C0DDF45" w14:textId="77777777" w:rsidR="00CC1405" w:rsidRPr="00953E97" w:rsidRDefault="00BB72AC" w:rsidP="00190783">
      <w:pPr>
        <w:spacing w:after="40"/>
        <w:jc w:val="both"/>
        <w:rPr>
          <w:lang w:val="it-IT"/>
        </w:rPr>
      </w:pPr>
      <w:r w:rsidRPr="00953E97">
        <w:rPr>
          <w:lang w:val="it-IT"/>
        </w:rPr>
        <w:tab/>
      </w:r>
      <w:r w:rsidR="00CC1405">
        <w:rPr>
          <w:lang w:val="it-IT"/>
        </w:rPr>
        <w:t>FTS</w:t>
      </w:r>
      <w:r w:rsidR="00CC1405" w:rsidRPr="00953E97">
        <w:rPr>
          <w:lang w:val="it-IT"/>
        </w:rPr>
        <w:t xml:space="preserve"> : Full Table Scan</w:t>
      </w:r>
    </w:p>
    <w:p w14:paraId="4B3B4A89" w14:textId="77777777" w:rsidR="004F105D" w:rsidRPr="00953E97" w:rsidRDefault="00BB72AC" w:rsidP="00190783">
      <w:pPr>
        <w:spacing w:after="40"/>
        <w:ind w:firstLine="720"/>
        <w:jc w:val="both"/>
        <w:rPr>
          <w:lang w:val="it-IT"/>
        </w:rPr>
      </w:pPr>
      <w:r w:rsidRPr="00953E97">
        <w:rPr>
          <w:lang w:val="it-IT"/>
        </w:rPr>
        <w:t xml:space="preserve">OS o O.S.: </w:t>
      </w:r>
      <w:r w:rsidR="00CC1405" w:rsidRPr="00953E97">
        <w:rPr>
          <w:lang w:val="it-IT"/>
        </w:rPr>
        <w:t>Sistema O</w:t>
      </w:r>
      <w:r w:rsidRPr="00953E97">
        <w:rPr>
          <w:lang w:val="it-IT"/>
        </w:rPr>
        <w:t>perativo</w:t>
      </w:r>
    </w:p>
    <w:p w14:paraId="3CA735E6" w14:textId="77777777" w:rsidR="004F105D" w:rsidRPr="00953E97" w:rsidRDefault="004F105D" w:rsidP="00190783">
      <w:pPr>
        <w:spacing w:after="40"/>
        <w:jc w:val="both"/>
        <w:rPr>
          <w:lang w:val="it-IT"/>
        </w:rPr>
      </w:pPr>
      <w:r w:rsidRPr="00953E97">
        <w:rPr>
          <w:lang w:val="it-IT"/>
        </w:rPr>
        <w:tab/>
        <w:t>HW e SW: hardware e software</w:t>
      </w:r>
    </w:p>
    <w:p w14:paraId="75CB8102" w14:textId="77777777" w:rsidR="00BB72AC" w:rsidRPr="00953E97" w:rsidRDefault="007C3909" w:rsidP="00190783">
      <w:pPr>
        <w:spacing w:after="40"/>
        <w:jc w:val="both"/>
        <w:rPr>
          <w:lang w:val="it-IT"/>
        </w:rPr>
      </w:pPr>
      <w:r w:rsidRPr="00953E97">
        <w:rPr>
          <w:lang w:val="it-IT"/>
        </w:rPr>
        <w:tab/>
        <w:t>db: database</w:t>
      </w:r>
    </w:p>
    <w:p w14:paraId="1B211C5F" w14:textId="77777777" w:rsidR="00190783" w:rsidRPr="006E17EF" w:rsidRDefault="00190783" w:rsidP="00190783">
      <w:pPr>
        <w:spacing w:after="40"/>
        <w:jc w:val="both"/>
        <w:rPr>
          <w:lang w:val="it-IT"/>
        </w:rPr>
      </w:pPr>
      <w:r w:rsidRPr="006E17EF">
        <w:rPr>
          <w:lang w:val="it-IT"/>
        </w:rPr>
        <w:tab/>
        <w:t>init parameter: initialization parameter (contenuto nell’init file o nell’spfile)</w:t>
      </w:r>
    </w:p>
    <w:p w14:paraId="604A18B0" w14:textId="77777777" w:rsidR="00060282" w:rsidRPr="00953E97" w:rsidRDefault="00060282" w:rsidP="00403D1D">
      <w:pPr>
        <w:jc w:val="both"/>
        <w:rPr>
          <w:lang w:val="it-IT"/>
        </w:rPr>
      </w:pPr>
      <w:r w:rsidRPr="00953E97">
        <w:rPr>
          <w:lang w:val="it-IT"/>
        </w:rPr>
        <w:tab/>
      </w:r>
      <w:r w:rsidRPr="00953E97">
        <w:rPr>
          <w:lang w:val="it-IT" w:eastAsia="it-IT"/>
        </w:rPr>
        <w:t>rollbeccare: fare il rollback</w:t>
      </w:r>
    </w:p>
    <w:p w14:paraId="15A21046" w14:textId="77777777" w:rsidR="007C3909" w:rsidRPr="00953E97" w:rsidRDefault="007C3909" w:rsidP="00403D1D">
      <w:pPr>
        <w:jc w:val="both"/>
        <w:rPr>
          <w:lang w:val="it-IT"/>
        </w:rPr>
      </w:pPr>
    </w:p>
    <w:p w14:paraId="05571C55" w14:textId="77777777" w:rsidR="00403D1D" w:rsidRPr="00953E97" w:rsidRDefault="00403D1D" w:rsidP="00190783">
      <w:pPr>
        <w:spacing w:after="40"/>
        <w:jc w:val="both"/>
        <w:rPr>
          <w:b/>
          <w:lang w:val="it-IT"/>
        </w:rPr>
      </w:pPr>
      <w:r w:rsidRPr="00953E97">
        <w:rPr>
          <w:lang w:val="it-IT"/>
        </w:rPr>
        <w:tab/>
      </w:r>
      <w:r w:rsidRPr="00953E97">
        <w:rPr>
          <w:b/>
          <w:lang w:val="it-IT"/>
        </w:rPr>
        <w:t>Principali Versioni</w:t>
      </w:r>
    </w:p>
    <w:p w14:paraId="79E6A69E" w14:textId="77777777" w:rsidR="00403D1D" w:rsidRPr="00953E97" w:rsidRDefault="00403D1D" w:rsidP="00190783">
      <w:pPr>
        <w:spacing w:after="40"/>
        <w:jc w:val="both"/>
        <w:rPr>
          <w:lang w:val="it-IT"/>
        </w:rPr>
      </w:pPr>
      <w:r w:rsidRPr="00953E97">
        <w:rPr>
          <w:lang w:val="it-IT"/>
        </w:rPr>
        <w:t xml:space="preserve">-  </w:t>
      </w:r>
      <w:r w:rsidR="005622BC" w:rsidRPr="00953E97">
        <w:rPr>
          <w:lang w:val="it-IT"/>
        </w:rPr>
        <w:t>20</w:t>
      </w:r>
      <w:r w:rsidRPr="00953E97">
        <w:rPr>
          <w:lang w:val="it-IT"/>
        </w:rPr>
        <w:t>.0</w:t>
      </w:r>
      <w:r w:rsidR="00A328FE" w:rsidRPr="00953E97">
        <w:rPr>
          <w:lang w:val="it-IT"/>
        </w:rPr>
        <w:t>9</w:t>
      </w:r>
      <w:r w:rsidRPr="00953E97">
        <w:rPr>
          <w:lang w:val="it-IT"/>
        </w:rPr>
        <w:t>.201</w:t>
      </w:r>
      <w:r w:rsidR="00BB72AC" w:rsidRPr="00953E97">
        <w:rPr>
          <w:lang w:val="it-IT"/>
        </w:rPr>
        <w:t>1</w:t>
      </w:r>
      <w:r w:rsidRPr="00953E97">
        <w:rPr>
          <w:lang w:val="it-IT"/>
        </w:rPr>
        <w:t>:  version 1.0</w:t>
      </w:r>
    </w:p>
    <w:p w14:paraId="2092EF04" w14:textId="77777777" w:rsidR="00403D1D" w:rsidRDefault="00403D1D" w:rsidP="00190783">
      <w:pPr>
        <w:spacing w:after="40"/>
        <w:jc w:val="both"/>
        <w:rPr>
          <w:lang w:val="it-IT"/>
        </w:rPr>
      </w:pPr>
      <w:r w:rsidRPr="00953E97">
        <w:rPr>
          <w:lang w:val="it-IT"/>
        </w:rPr>
        <w:t xml:space="preserve">-  </w:t>
      </w:r>
      <w:r w:rsidR="005622BC" w:rsidRPr="00953E97">
        <w:rPr>
          <w:lang w:val="it-IT"/>
        </w:rPr>
        <w:t>21</w:t>
      </w:r>
      <w:r w:rsidR="00A328FE" w:rsidRPr="00953E97">
        <w:rPr>
          <w:lang w:val="it-IT"/>
        </w:rPr>
        <w:t>.09</w:t>
      </w:r>
      <w:r w:rsidR="00BB72AC" w:rsidRPr="00953E97">
        <w:rPr>
          <w:lang w:val="it-IT"/>
        </w:rPr>
        <w:t>.2011</w:t>
      </w:r>
      <w:r w:rsidRPr="00953E97">
        <w:rPr>
          <w:lang w:val="it-IT"/>
        </w:rPr>
        <w:t>:  version 1.1 varie modifiche e rilascio al pubblico</w:t>
      </w:r>
    </w:p>
    <w:p w14:paraId="3FE82A6B" w14:textId="77777777" w:rsidR="00014927" w:rsidRPr="00953E97" w:rsidRDefault="00014927" w:rsidP="00190783">
      <w:pPr>
        <w:spacing w:after="40"/>
        <w:jc w:val="both"/>
        <w:rPr>
          <w:lang w:val="it-IT"/>
        </w:rPr>
      </w:pPr>
      <w:r>
        <w:rPr>
          <w:lang w:val="it-IT"/>
        </w:rPr>
        <w:t>-  19.12.2011:  version 1.2 varie modifiche fra cui l’aggiunta del paragrafo “Hard Parse e Soft Parse”</w:t>
      </w:r>
    </w:p>
    <w:p w14:paraId="48B02D07" w14:textId="77777777" w:rsidR="00190783" w:rsidRPr="00953E97" w:rsidRDefault="00190783" w:rsidP="00190783">
      <w:pPr>
        <w:jc w:val="both"/>
        <w:rPr>
          <w:lang w:val="it-IT"/>
        </w:rPr>
      </w:pPr>
      <w:r>
        <w:rPr>
          <w:lang w:val="it-IT"/>
        </w:rPr>
        <w:t>-  27.02.2017:  version 2.0 varie modifiche</w:t>
      </w:r>
    </w:p>
    <w:p w14:paraId="29BC3D6F" w14:textId="77777777" w:rsidR="00403D1D" w:rsidRPr="00953E97" w:rsidRDefault="00403D1D" w:rsidP="00403D1D">
      <w:pPr>
        <w:jc w:val="both"/>
        <w:rPr>
          <w:lang w:val="it-IT"/>
        </w:rPr>
      </w:pPr>
    </w:p>
    <w:p w14:paraId="358DA7A3" w14:textId="77777777" w:rsidR="00403D1D" w:rsidRPr="00953E97" w:rsidRDefault="00403D1D" w:rsidP="00403D1D">
      <w:pPr>
        <w:jc w:val="both"/>
        <w:rPr>
          <w:b/>
          <w:lang w:val="it-IT"/>
        </w:rPr>
      </w:pPr>
    </w:p>
    <w:p w14:paraId="1664E9AA" w14:textId="77777777" w:rsidR="00403D1D" w:rsidRPr="00953E97" w:rsidRDefault="00403D1D" w:rsidP="00403D1D">
      <w:pPr>
        <w:ind w:firstLine="720"/>
        <w:jc w:val="both"/>
        <w:rPr>
          <w:b/>
          <w:lang w:val="it-IT"/>
        </w:rPr>
      </w:pPr>
      <w:r w:rsidRPr="00953E97">
        <w:rPr>
          <w:b/>
          <w:lang w:val="it-IT"/>
        </w:rPr>
        <w:t>Disclaimer</w:t>
      </w:r>
    </w:p>
    <w:p w14:paraId="3864E33E" w14:textId="77777777" w:rsidR="00403D1D" w:rsidRPr="00953E97" w:rsidRDefault="00403D1D" w:rsidP="00403D1D">
      <w:pPr>
        <w:jc w:val="both"/>
        <w:rPr>
          <w:lang w:val="it-IT"/>
        </w:rPr>
      </w:pPr>
      <w:r w:rsidRPr="00953E97"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116E9C1D" w14:textId="77777777" w:rsidR="00403D1D" w:rsidRPr="00953E97" w:rsidRDefault="00403D1D" w:rsidP="00403D1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953E97">
        <w:rPr>
          <w:lang w:val="it-IT"/>
        </w:rPr>
        <w:br w:type="page"/>
      </w:r>
      <w:bookmarkStart w:id="2" w:name="_Toc122538273"/>
      <w:r w:rsidRPr="00953E97">
        <w:rPr>
          <w:lang w:val="it-IT"/>
        </w:rPr>
        <w:lastRenderedPageBreak/>
        <w:t>Cap. 1 – INTRODUZIONE  al  PERFORMANCE TUNING</w:t>
      </w:r>
      <w:bookmarkEnd w:id="2"/>
    </w:p>
    <w:p w14:paraId="5B67CF2A" w14:textId="77777777" w:rsidR="00403D1D" w:rsidRPr="00953E97" w:rsidRDefault="00403D1D" w:rsidP="00403D1D">
      <w:pPr>
        <w:pStyle w:val="BodyText"/>
        <w:spacing w:after="60"/>
        <w:rPr>
          <w:lang w:val="it-IT"/>
        </w:rPr>
      </w:pPr>
    </w:p>
    <w:p w14:paraId="388354CD" w14:textId="76B22849" w:rsidR="00403D1D" w:rsidRPr="00953E97" w:rsidRDefault="00403D1D" w:rsidP="00403D1D">
      <w:pPr>
        <w:pStyle w:val="BodyText"/>
        <w:rPr>
          <w:lang w:val="it-IT"/>
        </w:rPr>
      </w:pPr>
      <w:r w:rsidRPr="00953E97">
        <w:rPr>
          <w:lang w:val="it-IT"/>
        </w:rPr>
        <w:t>Per riuscire a fare il tuning</w:t>
      </w:r>
      <w:r w:rsidR="007C3909" w:rsidRPr="00953E97">
        <w:rPr>
          <w:lang w:val="it-IT"/>
        </w:rPr>
        <w:t xml:space="preserve"> di un </w:t>
      </w:r>
      <w:r w:rsidR="00D8743C">
        <w:rPr>
          <w:lang w:val="it-IT"/>
        </w:rPr>
        <w:t>database</w:t>
      </w:r>
      <w:r w:rsidRPr="00953E97">
        <w:rPr>
          <w:lang w:val="it-IT"/>
        </w:rPr>
        <w:t xml:space="preserve"> bisogna capire come Oracle processa gli </w:t>
      </w:r>
      <w:r w:rsidRPr="00D8743C">
        <w:rPr>
          <w:i/>
          <w:iCs/>
          <w:lang w:val="it-IT"/>
        </w:rPr>
        <w:t>SQL statement</w:t>
      </w:r>
      <w:r w:rsidRPr="00953E97">
        <w:rPr>
          <w:lang w:val="it-IT"/>
        </w:rPr>
        <w:t xml:space="preserve"> e come interagisce con il Sistema Operativo e con </w:t>
      </w:r>
      <w:r w:rsidR="004F55C6" w:rsidRPr="00953E97">
        <w:rPr>
          <w:lang w:val="it-IT"/>
        </w:rPr>
        <w:t>l’</w:t>
      </w:r>
      <w:r w:rsidRPr="00953E97">
        <w:rPr>
          <w:lang w:val="it-IT"/>
        </w:rPr>
        <w:t>Hardware del server.</w:t>
      </w:r>
    </w:p>
    <w:p w14:paraId="21590E72" w14:textId="77777777" w:rsidR="00403D1D" w:rsidRPr="00953E97" w:rsidRDefault="00403D1D" w:rsidP="00403D1D">
      <w:pPr>
        <w:pStyle w:val="BodyText"/>
        <w:rPr>
          <w:lang w:val="it-IT"/>
        </w:rPr>
      </w:pPr>
    </w:p>
    <w:p w14:paraId="708BFA50" w14:textId="77777777" w:rsidR="00403D1D" w:rsidRPr="00953E97" w:rsidRDefault="007C3909" w:rsidP="00403D1D">
      <w:pPr>
        <w:pStyle w:val="BodyText"/>
        <w:spacing w:after="120"/>
        <w:rPr>
          <w:lang w:val="it-IT"/>
        </w:rPr>
      </w:pPr>
      <w:r w:rsidRPr="00953E97">
        <w:rPr>
          <w:lang w:val="it-IT"/>
        </w:rPr>
        <w:t>Quando bisogna ottimizzare un sistema, bisognerebbe seguire questo ordine di</w:t>
      </w:r>
      <w:r w:rsidR="00403D1D" w:rsidRPr="00953E97">
        <w:rPr>
          <w:lang w:val="it-IT"/>
        </w:rPr>
        <w:t xml:space="preserve"> priorit</w:t>
      </w:r>
      <w:r w:rsidRPr="00953E97">
        <w:rPr>
          <w:lang w:val="it-IT"/>
        </w:rPr>
        <w:t>à:</w:t>
      </w:r>
    </w:p>
    <w:p w14:paraId="450EB32B" w14:textId="77777777" w:rsidR="00403D1D" w:rsidRPr="00953E97" w:rsidRDefault="00403D1D" w:rsidP="00D8743C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 xml:space="preserve">Step 1: </w:t>
      </w:r>
      <w:r w:rsidRPr="00953E97">
        <w:rPr>
          <w:lang w:val="it-IT"/>
        </w:rPr>
        <w:t>Tuning del</w:t>
      </w:r>
      <w:r w:rsidR="007C3909" w:rsidRPr="00953E97">
        <w:rPr>
          <w:lang w:val="it-IT"/>
        </w:rPr>
        <w:t xml:space="preserve"> Data Design (ossia fare un corretto disegno del db)</w:t>
      </w:r>
    </w:p>
    <w:p w14:paraId="5FFC45DF" w14:textId="77777777" w:rsidR="00403D1D" w:rsidRDefault="00403D1D" w:rsidP="00D8743C">
      <w:pPr>
        <w:pStyle w:val="BodyText"/>
        <w:spacing w:after="120"/>
        <w:ind w:left="284"/>
        <w:rPr>
          <w:lang w:val="en-GB"/>
        </w:rPr>
      </w:pPr>
      <w:r>
        <w:rPr>
          <w:b/>
          <w:lang w:val="en-GB"/>
        </w:rPr>
        <w:t xml:space="preserve">Step 2: </w:t>
      </w:r>
      <w:r>
        <w:rPr>
          <w:lang w:val="en-GB"/>
        </w:rPr>
        <w:t xml:space="preserve">Tuning </w:t>
      </w:r>
      <w:proofErr w:type="spellStart"/>
      <w:r>
        <w:rPr>
          <w:lang w:val="en-GB"/>
        </w:rPr>
        <w:t>dell’Application</w:t>
      </w:r>
      <w:proofErr w:type="spellEnd"/>
      <w:r>
        <w:rPr>
          <w:lang w:val="en-GB"/>
        </w:rPr>
        <w:t xml:space="preserve"> (</w:t>
      </w:r>
      <w:r w:rsidRPr="00D8743C">
        <w:rPr>
          <w:i/>
          <w:iCs/>
          <w:lang w:val="en-GB"/>
        </w:rPr>
        <w:t>db operations</w:t>
      </w:r>
      <w:r>
        <w:rPr>
          <w:lang w:val="en-GB"/>
        </w:rPr>
        <w:t xml:space="preserve"> e </w:t>
      </w:r>
      <w:r w:rsidRPr="00D8743C">
        <w:rPr>
          <w:i/>
          <w:iCs/>
          <w:lang w:val="en-GB"/>
        </w:rPr>
        <w:t>access path</w:t>
      </w:r>
      <w:r>
        <w:rPr>
          <w:lang w:val="en-GB"/>
        </w:rPr>
        <w:t xml:space="preserve">: ad es. </w:t>
      </w:r>
      <w:proofErr w:type="spellStart"/>
      <w:r>
        <w:rPr>
          <w:lang w:val="en-GB"/>
        </w:rPr>
        <w:t>vanno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evitati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grossi</w:t>
      </w:r>
      <w:proofErr w:type="spellEnd"/>
      <w:r>
        <w:rPr>
          <w:lang w:val="en-GB"/>
        </w:rPr>
        <w:t xml:space="preserve"> </w:t>
      </w:r>
      <w:r w:rsidRPr="00D8743C">
        <w:rPr>
          <w:i/>
          <w:iCs/>
          <w:lang w:val="en-GB"/>
        </w:rPr>
        <w:t>Full Table Scan</w:t>
      </w:r>
      <w:r>
        <w:rPr>
          <w:lang w:val="en-GB"/>
        </w:rPr>
        <w:t>)</w:t>
      </w:r>
    </w:p>
    <w:p w14:paraId="6C116043" w14:textId="77777777" w:rsidR="00403D1D" w:rsidRDefault="00403D1D" w:rsidP="00D8743C">
      <w:pPr>
        <w:pStyle w:val="BodyText"/>
        <w:spacing w:after="120"/>
        <w:ind w:left="284"/>
        <w:rPr>
          <w:lang w:val="en-GB"/>
        </w:rPr>
      </w:pPr>
      <w:r>
        <w:rPr>
          <w:b/>
          <w:lang w:val="en-GB"/>
        </w:rPr>
        <w:t xml:space="preserve">Step 3: </w:t>
      </w:r>
      <w:r>
        <w:rPr>
          <w:lang w:val="en-GB"/>
        </w:rPr>
        <w:t xml:space="preserve">Tuning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Memoria (</w:t>
      </w:r>
      <w:r w:rsidRPr="00D8743C">
        <w:rPr>
          <w:i/>
          <w:iCs/>
          <w:lang w:val="en-GB"/>
        </w:rPr>
        <w:t>shared pool, db buffer cache, redo log buffer</w:t>
      </w:r>
      <w:r w:rsidR="007C3909">
        <w:rPr>
          <w:lang w:val="en-GB"/>
        </w:rPr>
        <w:t>, …</w:t>
      </w:r>
      <w:r>
        <w:rPr>
          <w:lang w:val="en-GB"/>
        </w:rPr>
        <w:t>)</w:t>
      </w:r>
    </w:p>
    <w:p w14:paraId="71A6EBE3" w14:textId="77777777" w:rsidR="00403D1D" w:rsidRPr="00953E97" w:rsidRDefault="00403D1D" w:rsidP="00D8743C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 xml:space="preserve">Step 4: </w:t>
      </w:r>
      <w:r w:rsidRPr="00953E97">
        <w:rPr>
          <w:lang w:val="it-IT"/>
        </w:rPr>
        <w:t>Tuning dell’I/O e delle Strutture fisiche</w:t>
      </w:r>
    </w:p>
    <w:p w14:paraId="2BB465EB" w14:textId="77777777" w:rsidR="00403D1D" w:rsidRPr="00953E97" w:rsidRDefault="00403D1D" w:rsidP="00D8743C">
      <w:pPr>
        <w:pStyle w:val="BodyText"/>
        <w:spacing w:after="120"/>
        <w:ind w:left="284"/>
        <w:rPr>
          <w:lang w:val="it-IT"/>
        </w:rPr>
      </w:pPr>
      <w:r w:rsidRPr="00953E97">
        <w:rPr>
          <w:b/>
          <w:lang w:val="it-IT"/>
        </w:rPr>
        <w:t xml:space="preserve">Step 5: </w:t>
      </w:r>
      <w:r w:rsidRPr="00953E97">
        <w:rPr>
          <w:lang w:val="it-IT"/>
        </w:rPr>
        <w:t>Tuning della contesa</w:t>
      </w:r>
    </w:p>
    <w:p w14:paraId="42B6A4FD" w14:textId="77777777" w:rsidR="00403D1D" w:rsidRPr="00953E97" w:rsidRDefault="00403D1D" w:rsidP="00D8743C">
      <w:pPr>
        <w:pStyle w:val="BodyText"/>
        <w:ind w:left="284"/>
        <w:rPr>
          <w:lang w:val="it-IT"/>
        </w:rPr>
      </w:pPr>
      <w:r w:rsidRPr="00953E97">
        <w:rPr>
          <w:b/>
          <w:lang w:val="it-IT"/>
        </w:rPr>
        <w:t xml:space="preserve">Step 6: </w:t>
      </w:r>
      <w:r w:rsidRPr="00953E97">
        <w:rPr>
          <w:lang w:val="it-IT"/>
        </w:rPr>
        <w:t>Tuning del Sistema Operativo</w:t>
      </w:r>
    </w:p>
    <w:p w14:paraId="73E455B9" w14:textId="77777777" w:rsidR="00403D1D" w:rsidRPr="00953E97" w:rsidRDefault="00403D1D" w:rsidP="00403D1D">
      <w:pPr>
        <w:pStyle w:val="BodyText"/>
        <w:rPr>
          <w:lang w:val="it-IT"/>
        </w:rPr>
      </w:pPr>
    </w:p>
    <w:p w14:paraId="19B995EB" w14:textId="77777777" w:rsidR="00403D1D" w:rsidRPr="00953E97" w:rsidRDefault="00403D1D" w:rsidP="00403D1D">
      <w:pPr>
        <w:spacing w:after="60"/>
        <w:jc w:val="both"/>
        <w:rPr>
          <w:lang w:val="it-IT"/>
        </w:rPr>
      </w:pPr>
      <w:r w:rsidRPr="00953E97">
        <w:rPr>
          <w:lang w:val="it-IT"/>
        </w:rPr>
        <w:t xml:space="preserve">Gli step che vanno fra il 2 e il 6 saranno ampiamente discussi in questo manuale. Mentre riguardo al </w:t>
      </w:r>
      <w:r w:rsidRPr="00624B81">
        <w:rPr>
          <w:i/>
          <w:iCs/>
          <w:lang w:val="it-IT"/>
        </w:rPr>
        <w:t>Data Design</w:t>
      </w:r>
      <w:r w:rsidRPr="00953E97">
        <w:rPr>
          <w:lang w:val="it-IT"/>
        </w:rPr>
        <w:t xml:space="preserve"> (step 1) possiamo dire che se un db è disegnato nel modo opportuno:</w:t>
      </w:r>
    </w:p>
    <w:p w14:paraId="7FB907A6" w14:textId="77777777" w:rsidR="00403D1D" w:rsidRPr="00953E97" w:rsidRDefault="00403D1D" w:rsidP="00403D1D">
      <w:pPr>
        <w:spacing w:after="60"/>
        <w:ind w:left="142"/>
        <w:jc w:val="both"/>
        <w:rPr>
          <w:lang w:val="it-IT"/>
        </w:rPr>
      </w:pPr>
      <w:r w:rsidRPr="00953E97">
        <w:rPr>
          <w:lang w:val="it-IT"/>
        </w:rPr>
        <w:t>-  potrà contenere tante informazioni pur non avendo un grosso Hardware</w:t>
      </w:r>
    </w:p>
    <w:p w14:paraId="78675CBE" w14:textId="77777777" w:rsidR="00403D1D" w:rsidRPr="00953E97" w:rsidRDefault="00403D1D" w:rsidP="00403D1D">
      <w:pPr>
        <w:spacing w:after="60"/>
        <w:ind w:left="142"/>
        <w:jc w:val="both"/>
        <w:rPr>
          <w:lang w:val="it-IT"/>
        </w:rPr>
      </w:pPr>
      <w:r w:rsidRPr="00953E97">
        <w:rPr>
          <w:lang w:val="it-IT"/>
        </w:rPr>
        <w:t xml:space="preserve">-  potrà venire aggiornato in modo semplice e veloce </w:t>
      </w:r>
    </w:p>
    <w:p w14:paraId="305DE587" w14:textId="77777777" w:rsidR="00403D1D" w:rsidRPr="00953E97" w:rsidRDefault="00403D1D" w:rsidP="00403D1D">
      <w:pPr>
        <w:spacing w:after="120"/>
        <w:ind w:left="142"/>
        <w:jc w:val="both"/>
        <w:rPr>
          <w:lang w:val="it-IT"/>
        </w:rPr>
      </w:pPr>
      <w:r w:rsidRPr="00953E97">
        <w:rPr>
          <w:lang w:val="it-IT"/>
        </w:rPr>
        <w:t>-  potrà restituire i dati efficientemente.</w:t>
      </w:r>
    </w:p>
    <w:p w14:paraId="1D3B334D" w14:textId="77777777" w:rsidR="00403D1D" w:rsidRPr="00953E97" w:rsidRDefault="00403D1D" w:rsidP="00403D1D">
      <w:pPr>
        <w:spacing w:after="120"/>
        <w:jc w:val="both"/>
        <w:rPr>
          <w:lang w:val="it-IT"/>
        </w:rPr>
      </w:pPr>
      <w:r w:rsidRPr="00953E97">
        <w:rPr>
          <w:lang w:val="it-IT"/>
        </w:rPr>
        <w:t>Per poter fare un buon disegno del db bisogna utilizzare adeguatamente i concetti di normalizzazione e denomalizzazione.</w:t>
      </w:r>
    </w:p>
    <w:p w14:paraId="47EA0836" w14:textId="77777777" w:rsidR="006A532C" w:rsidRDefault="006A532C" w:rsidP="006A532C">
      <w:pPr>
        <w:jc w:val="both"/>
        <w:rPr>
          <w:lang w:val="it-IT"/>
        </w:rPr>
      </w:pPr>
      <w:r>
        <w:rPr>
          <w:lang w:val="it-IT"/>
        </w:rPr>
        <w:t>...................</w:t>
      </w:r>
    </w:p>
    <w:p w14:paraId="7849ED89" w14:textId="77777777" w:rsidR="006A532C" w:rsidRDefault="006A532C" w:rsidP="006A532C">
      <w:pPr>
        <w:jc w:val="both"/>
        <w:rPr>
          <w:lang w:val="it-IT"/>
        </w:rPr>
      </w:pPr>
      <w:r>
        <w:rPr>
          <w:lang w:val="it-IT"/>
        </w:rPr>
        <w:t>...................</w:t>
      </w:r>
    </w:p>
    <w:p w14:paraId="472A8C84" w14:textId="77777777" w:rsidR="006A532C" w:rsidRDefault="006A532C" w:rsidP="006A532C">
      <w:pPr>
        <w:jc w:val="both"/>
        <w:rPr>
          <w:lang w:val="it-IT"/>
        </w:rPr>
      </w:pPr>
      <w:r>
        <w:rPr>
          <w:lang w:val="it-IT"/>
        </w:rPr>
        <w:t>...................</w:t>
      </w:r>
    </w:p>
    <w:p w14:paraId="030793C6" w14:textId="77777777" w:rsidR="006A532C" w:rsidRDefault="006A532C" w:rsidP="00104ACC">
      <w:pPr>
        <w:spacing w:after="120"/>
        <w:jc w:val="both"/>
        <w:rPr>
          <w:lang w:val="it-IT"/>
        </w:rPr>
      </w:pPr>
    </w:p>
    <w:sectPr w:rsidR="006A532C" w:rsidSect="00E37ED0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40E3" w14:textId="77777777" w:rsidR="009E2404" w:rsidRDefault="009E2404">
      <w:r>
        <w:separator/>
      </w:r>
    </w:p>
  </w:endnote>
  <w:endnote w:type="continuationSeparator" w:id="0">
    <w:p w14:paraId="3D7E927C" w14:textId="77777777" w:rsidR="009E2404" w:rsidRDefault="009E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A0D4" w14:textId="77777777" w:rsidR="00055575" w:rsidRDefault="00E37ED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555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E8BB54" w14:textId="77777777" w:rsidR="00055575" w:rsidRDefault="0005557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A509" w14:textId="77777777" w:rsidR="00055575" w:rsidRDefault="00E37ED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555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3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5344C" w14:textId="77777777" w:rsidR="00055575" w:rsidRDefault="00055575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46BE" w14:textId="77777777" w:rsidR="009E2404" w:rsidRDefault="009E2404">
      <w:r>
        <w:separator/>
      </w:r>
    </w:p>
  </w:footnote>
  <w:footnote w:type="continuationSeparator" w:id="0">
    <w:p w14:paraId="0DF1BD99" w14:textId="77777777" w:rsidR="009E2404" w:rsidRDefault="009E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0C35" w14:textId="77777777" w:rsidR="00055575" w:rsidRPr="00403D1D" w:rsidRDefault="00055575" w:rsidP="00403D1D">
    <w:pPr>
      <w:pStyle w:val="Header"/>
      <w:jc w:val="center"/>
    </w:pPr>
    <w:r>
      <w:t>10g__Performance_Tuning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AE"/>
    <w:multiLevelType w:val="hybridMultilevel"/>
    <w:tmpl w:val="E63E8DE6"/>
    <w:lvl w:ilvl="0" w:tplc="20E2C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E53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A0F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0B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C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C7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EA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47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4E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1E60"/>
    <w:multiLevelType w:val="hybridMultilevel"/>
    <w:tmpl w:val="280CDEF4"/>
    <w:lvl w:ilvl="0" w:tplc="4EC67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53E2D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AAF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61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42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F8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6C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6D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B40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4B9"/>
    <w:multiLevelType w:val="hybridMultilevel"/>
    <w:tmpl w:val="73DAF4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23734"/>
    <w:multiLevelType w:val="hybridMultilevel"/>
    <w:tmpl w:val="7E5E7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D3543"/>
    <w:multiLevelType w:val="hybridMultilevel"/>
    <w:tmpl w:val="FE6E4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8671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9405D"/>
    <w:multiLevelType w:val="multilevel"/>
    <w:tmpl w:val="E3B8AC2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0CDC7615"/>
    <w:multiLevelType w:val="multilevel"/>
    <w:tmpl w:val="D0280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CF84336"/>
    <w:multiLevelType w:val="hybridMultilevel"/>
    <w:tmpl w:val="0F86F49A"/>
    <w:lvl w:ilvl="0" w:tplc="ACC477DC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42C05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0A5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3C4E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FAE14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5688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1E76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6480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485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D33116B"/>
    <w:multiLevelType w:val="hybridMultilevel"/>
    <w:tmpl w:val="407093E8"/>
    <w:lvl w:ilvl="0" w:tplc="8E68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0C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AF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A4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84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4A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BC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65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2A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5B6FD4"/>
    <w:multiLevelType w:val="hybridMultilevel"/>
    <w:tmpl w:val="431254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5103127"/>
    <w:multiLevelType w:val="hybridMultilevel"/>
    <w:tmpl w:val="8ACE9B58"/>
    <w:lvl w:ilvl="0" w:tplc="070E0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C04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00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61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46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E2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88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6F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62A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DCC4A9B"/>
    <w:multiLevelType w:val="hybridMultilevel"/>
    <w:tmpl w:val="CCD0D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543B7"/>
    <w:multiLevelType w:val="hybridMultilevel"/>
    <w:tmpl w:val="B39C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234E8"/>
    <w:multiLevelType w:val="singleLevel"/>
    <w:tmpl w:val="B9BC000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18" w15:restartNumberingAfterBreak="0">
    <w:nsid w:val="2CDA50A6"/>
    <w:multiLevelType w:val="hybridMultilevel"/>
    <w:tmpl w:val="237CB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21" w15:restartNumberingAfterBreak="0">
    <w:nsid w:val="365F267C"/>
    <w:multiLevelType w:val="hybridMultilevel"/>
    <w:tmpl w:val="C6B24A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60634"/>
    <w:multiLevelType w:val="multilevel"/>
    <w:tmpl w:val="F568423E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0F503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FB079B5"/>
    <w:multiLevelType w:val="hybridMultilevel"/>
    <w:tmpl w:val="3DB495CC"/>
    <w:lvl w:ilvl="0" w:tplc="F238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7A8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22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05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C3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ED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64B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A8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C5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72F6A"/>
    <w:multiLevelType w:val="hybridMultilevel"/>
    <w:tmpl w:val="A468961A"/>
    <w:lvl w:ilvl="0" w:tplc="AAA4F0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A86F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A5310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C452F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C47041B"/>
    <w:multiLevelType w:val="singleLevel"/>
    <w:tmpl w:val="4FF85328"/>
    <w:lvl w:ilvl="0">
      <w:start w:val="4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0" w15:restartNumberingAfterBreak="0">
    <w:nsid w:val="4DFD1DBE"/>
    <w:multiLevelType w:val="multilevel"/>
    <w:tmpl w:val="BA5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.%1"/>
      <w:lvlJc w:val="left"/>
      <w:pPr>
        <w:tabs>
          <w:tab w:val="num" w:pos="360"/>
        </w:tabs>
        <w:ind w:left="0" w:firstLine="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4F07729C"/>
    <w:multiLevelType w:val="multilevel"/>
    <w:tmpl w:val="193A1E3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31E5F53"/>
    <w:multiLevelType w:val="hybridMultilevel"/>
    <w:tmpl w:val="6060D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7248A4"/>
    <w:multiLevelType w:val="singleLevel"/>
    <w:tmpl w:val="F8069D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E5A7948"/>
    <w:multiLevelType w:val="hybridMultilevel"/>
    <w:tmpl w:val="D3200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352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087FA3"/>
    <w:multiLevelType w:val="hybridMultilevel"/>
    <w:tmpl w:val="177EA5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320E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5215E95"/>
    <w:multiLevelType w:val="hybridMultilevel"/>
    <w:tmpl w:val="C8D40E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712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89A318D"/>
    <w:multiLevelType w:val="singleLevel"/>
    <w:tmpl w:val="5B322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FC1171C"/>
    <w:multiLevelType w:val="hybridMultilevel"/>
    <w:tmpl w:val="08C6F2B4"/>
    <w:lvl w:ilvl="0" w:tplc="A074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E44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262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C5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83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6D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E4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E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0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6C3D27"/>
    <w:multiLevelType w:val="hybridMultilevel"/>
    <w:tmpl w:val="9ECA18F0"/>
    <w:lvl w:ilvl="0" w:tplc="29EE0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A4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8C6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A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6E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4EB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AE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0C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8AD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27779"/>
    <w:multiLevelType w:val="singleLevel"/>
    <w:tmpl w:val="388E16B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2586271"/>
    <w:multiLevelType w:val="hybridMultilevel"/>
    <w:tmpl w:val="1B8074AA"/>
    <w:lvl w:ilvl="0" w:tplc="91142C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660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CE9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E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C0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6E4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5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07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9EA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545A4"/>
    <w:multiLevelType w:val="hybridMultilevel"/>
    <w:tmpl w:val="052EFD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B8F6D7F"/>
    <w:multiLevelType w:val="multilevel"/>
    <w:tmpl w:val="93C4696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841877">
    <w:abstractNumId w:val="0"/>
  </w:num>
  <w:num w:numId="2" w16cid:durableId="208225690">
    <w:abstractNumId w:val="46"/>
  </w:num>
  <w:num w:numId="3" w16cid:durableId="1915502859">
    <w:abstractNumId w:val="44"/>
  </w:num>
  <w:num w:numId="4" w16cid:durableId="763114497">
    <w:abstractNumId w:val="11"/>
  </w:num>
  <w:num w:numId="5" w16cid:durableId="700715141">
    <w:abstractNumId w:val="35"/>
  </w:num>
  <w:num w:numId="6" w16cid:durableId="250748531">
    <w:abstractNumId w:val="14"/>
  </w:num>
  <w:num w:numId="7" w16cid:durableId="479613867">
    <w:abstractNumId w:val="26"/>
  </w:num>
  <w:num w:numId="8" w16cid:durableId="362555254">
    <w:abstractNumId w:val="29"/>
  </w:num>
  <w:num w:numId="9" w16cid:durableId="1872569374">
    <w:abstractNumId w:val="23"/>
  </w:num>
  <w:num w:numId="10" w16cid:durableId="714819963">
    <w:abstractNumId w:val="28"/>
  </w:num>
  <w:num w:numId="11" w16cid:durableId="679699027">
    <w:abstractNumId w:val="5"/>
  </w:num>
  <w:num w:numId="12" w16cid:durableId="202134026">
    <w:abstractNumId w:val="27"/>
  </w:num>
  <w:num w:numId="13" w16cid:durableId="304356087">
    <w:abstractNumId w:val="37"/>
  </w:num>
  <w:num w:numId="14" w16cid:durableId="1159954418">
    <w:abstractNumId w:val="40"/>
  </w:num>
  <w:num w:numId="15" w16cid:durableId="313797619">
    <w:abstractNumId w:val="45"/>
  </w:num>
  <w:num w:numId="16" w16cid:durableId="1522816611">
    <w:abstractNumId w:val="33"/>
  </w:num>
  <w:num w:numId="17" w16cid:durableId="1472668895">
    <w:abstractNumId w:val="1"/>
  </w:num>
  <w:num w:numId="18" w16cid:durableId="56561804">
    <w:abstractNumId w:val="8"/>
  </w:num>
  <w:num w:numId="19" w16cid:durableId="1260409404">
    <w:abstractNumId w:val="43"/>
  </w:num>
  <w:num w:numId="20" w16cid:durableId="1792242296">
    <w:abstractNumId w:val="12"/>
  </w:num>
  <w:num w:numId="21" w16cid:durableId="898781011">
    <w:abstractNumId w:val="24"/>
  </w:num>
  <w:num w:numId="22" w16cid:durableId="329986893">
    <w:abstractNumId w:val="9"/>
  </w:num>
  <w:num w:numId="23" w16cid:durableId="49311058">
    <w:abstractNumId w:val="20"/>
  </w:num>
  <w:num w:numId="24" w16cid:durableId="1279292329">
    <w:abstractNumId w:val="7"/>
  </w:num>
  <w:num w:numId="25" w16cid:durableId="213657646">
    <w:abstractNumId w:val="31"/>
  </w:num>
  <w:num w:numId="26" w16cid:durableId="12347346">
    <w:abstractNumId w:val="30"/>
  </w:num>
  <w:num w:numId="27" w16cid:durableId="731197551">
    <w:abstractNumId w:val="6"/>
  </w:num>
  <w:num w:numId="28" w16cid:durableId="1886794704">
    <w:abstractNumId w:val="19"/>
  </w:num>
  <w:num w:numId="29" w16cid:durableId="1901747060">
    <w:abstractNumId w:val="15"/>
  </w:num>
  <w:num w:numId="30" w16cid:durableId="2098357347">
    <w:abstractNumId w:val="36"/>
  </w:num>
  <w:num w:numId="31" w16cid:durableId="1613169370">
    <w:abstractNumId w:val="25"/>
  </w:num>
  <w:num w:numId="32" w16cid:durableId="2003314245">
    <w:abstractNumId w:val="4"/>
  </w:num>
  <w:num w:numId="33" w16cid:durableId="1803036595">
    <w:abstractNumId w:val="34"/>
  </w:num>
  <w:num w:numId="34" w16cid:durableId="1701397730">
    <w:abstractNumId w:val="32"/>
  </w:num>
  <w:num w:numId="35" w16cid:durableId="1644315320">
    <w:abstractNumId w:val="49"/>
  </w:num>
  <w:num w:numId="36" w16cid:durableId="1729305159">
    <w:abstractNumId w:val="41"/>
  </w:num>
  <w:num w:numId="37" w16cid:durableId="1044137055">
    <w:abstractNumId w:val="17"/>
  </w:num>
  <w:num w:numId="38" w16cid:durableId="1782873904">
    <w:abstractNumId w:val="48"/>
  </w:num>
  <w:num w:numId="39" w16cid:durableId="1408184550">
    <w:abstractNumId w:val="3"/>
  </w:num>
  <w:num w:numId="40" w16cid:durableId="225380224">
    <w:abstractNumId w:val="38"/>
  </w:num>
  <w:num w:numId="41" w16cid:durableId="868838204">
    <w:abstractNumId w:val="21"/>
  </w:num>
  <w:num w:numId="42" w16cid:durableId="841971537">
    <w:abstractNumId w:val="47"/>
  </w:num>
  <w:num w:numId="43" w16cid:durableId="355932633">
    <w:abstractNumId w:val="10"/>
  </w:num>
  <w:num w:numId="44" w16cid:durableId="1695495051">
    <w:abstractNumId w:val="16"/>
  </w:num>
  <w:num w:numId="45" w16cid:durableId="601766017">
    <w:abstractNumId w:val="42"/>
  </w:num>
  <w:num w:numId="46" w16cid:durableId="473303211">
    <w:abstractNumId w:val="13"/>
  </w:num>
  <w:num w:numId="47" w16cid:durableId="1632593598">
    <w:abstractNumId w:val="39"/>
  </w:num>
  <w:num w:numId="48" w16cid:durableId="1013455016">
    <w:abstractNumId w:val="18"/>
  </w:num>
  <w:num w:numId="49" w16cid:durableId="2125879239">
    <w:abstractNumId w:val="2"/>
  </w:num>
  <w:num w:numId="50" w16cid:durableId="1046178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9A1"/>
    <w:rsid w:val="00001203"/>
    <w:rsid w:val="000110D5"/>
    <w:rsid w:val="000137CA"/>
    <w:rsid w:val="00014927"/>
    <w:rsid w:val="00014F16"/>
    <w:rsid w:val="00015488"/>
    <w:rsid w:val="00016B31"/>
    <w:rsid w:val="00023468"/>
    <w:rsid w:val="000254FA"/>
    <w:rsid w:val="000323A0"/>
    <w:rsid w:val="000366F6"/>
    <w:rsid w:val="00044AA2"/>
    <w:rsid w:val="00045EB6"/>
    <w:rsid w:val="00051F0F"/>
    <w:rsid w:val="00052C9B"/>
    <w:rsid w:val="000531ED"/>
    <w:rsid w:val="00055575"/>
    <w:rsid w:val="00057AA0"/>
    <w:rsid w:val="00060282"/>
    <w:rsid w:val="0007099C"/>
    <w:rsid w:val="00071F82"/>
    <w:rsid w:val="00081611"/>
    <w:rsid w:val="00084C73"/>
    <w:rsid w:val="00086889"/>
    <w:rsid w:val="000869DA"/>
    <w:rsid w:val="00090CD8"/>
    <w:rsid w:val="000928D9"/>
    <w:rsid w:val="000961C8"/>
    <w:rsid w:val="000A1DE1"/>
    <w:rsid w:val="000A7F0E"/>
    <w:rsid w:val="000B2497"/>
    <w:rsid w:val="000B4C1A"/>
    <w:rsid w:val="000B4FAE"/>
    <w:rsid w:val="000C13A5"/>
    <w:rsid w:val="000C4E22"/>
    <w:rsid w:val="000C59E8"/>
    <w:rsid w:val="000C6497"/>
    <w:rsid w:val="000C6A81"/>
    <w:rsid w:val="000C7CCD"/>
    <w:rsid w:val="000D09E1"/>
    <w:rsid w:val="000D2C94"/>
    <w:rsid w:val="000D3F06"/>
    <w:rsid w:val="000D65A3"/>
    <w:rsid w:val="000D6BE6"/>
    <w:rsid w:val="000E0EF1"/>
    <w:rsid w:val="000E0FF9"/>
    <w:rsid w:val="000E5D5F"/>
    <w:rsid w:val="000E5E67"/>
    <w:rsid w:val="000E6F8D"/>
    <w:rsid w:val="000F2A17"/>
    <w:rsid w:val="00100B19"/>
    <w:rsid w:val="00104ACC"/>
    <w:rsid w:val="00110016"/>
    <w:rsid w:val="00113360"/>
    <w:rsid w:val="00113C7A"/>
    <w:rsid w:val="0011518F"/>
    <w:rsid w:val="001177C1"/>
    <w:rsid w:val="00123ECB"/>
    <w:rsid w:val="001270F4"/>
    <w:rsid w:val="00130FE0"/>
    <w:rsid w:val="00131FF4"/>
    <w:rsid w:val="00135D8F"/>
    <w:rsid w:val="001469FC"/>
    <w:rsid w:val="0015049E"/>
    <w:rsid w:val="00152003"/>
    <w:rsid w:val="001524C9"/>
    <w:rsid w:val="00156AC0"/>
    <w:rsid w:val="00160402"/>
    <w:rsid w:val="001635EB"/>
    <w:rsid w:val="0017270B"/>
    <w:rsid w:val="0017478F"/>
    <w:rsid w:val="0017582F"/>
    <w:rsid w:val="00177A82"/>
    <w:rsid w:val="00180A1D"/>
    <w:rsid w:val="00181C75"/>
    <w:rsid w:val="00190783"/>
    <w:rsid w:val="00197728"/>
    <w:rsid w:val="001A5363"/>
    <w:rsid w:val="001A7491"/>
    <w:rsid w:val="001B0D36"/>
    <w:rsid w:val="001B5216"/>
    <w:rsid w:val="001B6FA0"/>
    <w:rsid w:val="001B7AC4"/>
    <w:rsid w:val="001C1459"/>
    <w:rsid w:val="001C561A"/>
    <w:rsid w:val="001C5964"/>
    <w:rsid w:val="001E1799"/>
    <w:rsid w:val="001E2139"/>
    <w:rsid w:val="001E2457"/>
    <w:rsid w:val="001E50AE"/>
    <w:rsid w:val="001E560A"/>
    <w:rsid w:val="001E5DCA"/>
    <w:rsid w:val="001F0F6D"/>
    <w:rsid w:val="001F1E3D"/>
    <w:rsid w:val="001F304E"/>
    <w:rsid w:val="001F4501"/>
    <w:rsid w:val="001F75B8"/>
    <w:rsid w:val="0020093C"/>
    <w:rsid w:val="00201054"/>
    <w:rsid w:val="0020144A"/>
    <w:rsid w:val="0020652E"/>
    <w:rsid w:val="00210223"/>
    <w:rsid w:val="00215B5F"/>
    <w:rsid w:val="00216535"/>
    <w:rsid w:val="00221A41"/>
    <w:rsid w:val="00221AEE"/>
    <w:rsid w:val="00223AAA"/>
    <w:rsid w:val="00223D92"/>
    <w:rsid w:val="00224DDD"/>
    <w:rsid w:val="00233C32"/>
    <w:rsid w:val="00246D6B"/>
    <w:rsid w:val="00247215"/>
    <w:rsid w:val="00250A17"/>
    <w:rsid w:val="00250EF2"/>
    <w:rsid w:val="002537DA"/>
    <w:rsid w:val="0025526C"/>
    <w:rsid w:val="00257AC0"/>
    <w:rsid w:val="00263DAA"/>
    <w:rsid w:val="00266A75"/>
    <w:rsid w:val="002753BC"/>
    <w:rsid w:val="002776BE"/>
    <w:rsid w:val="00277D12"/>
    <w:rsid w:val="002824E7"/>
    <w:rsid w:val="0028368D"/>
    <w:rsid w:val="002854B2"/>
    <w:rsid w:val="002906BC"/>
    <w:rsid w:val="002936B4"/>
    <w:rsid w:val="00295579"/>
    <w:rsid w:val="002A110D"/>
    <w:rsid w:val="002C1E5B"/>
    <w:rsid w:val="002C3E38"/>
    <w:rsid w:val="002C59F4"/>
    <w:rsid w:val="002D32E4"/>
    <w:rsid w:val="002D70BD"/>
    <w:rsid w:val="002E064D"/>
    <w:rsid w:val="002E4278"/>
    <w:rsid w:val="002E688E"/>
    <w:rsid w:val="002F41C1"/>
    <w:rsid w:val="002F61DA"/>
    <w:rsid w:val="00301546"/>
    <w:rsid w:val="00301E97"/>
    <w:rsid w:val="00302D7B"/>
    <w:rsid w:val="00303A81"/>
    <w:rsid w:val="00303D3A"/>
    <w:rsid w:val="00310DB5"/>
    <w:rsid w:val="003141FA"/>
    <w:rsid w:val="00316B7B"/>
    <w:rsid w:val="00322F0D"/>
    <w:rsid w:val="0033024A"/>
    <w:rsid w:val="003314EF"/>
    <w:rsid w:val="00333201"/>
    <w:rsid w:val="00333FBD"/>
    <w:rsid w:val="0034178A"/>
    <w:rsid w:val="0034355F"/>
    <w:rsid w:val="003504F8"/>
    <w:rsid w:val="00350770"/>
    <w:rsid w:val="00362A9A"/>
    <w:rsid w:val="00364539"/>
    <w:rsid w:val="003653AC"/>
    <w:rsid w:val="0037404D"/>
    <w:rsid w:val="00377119"/>
    <w:rsid w:val="00381C5D"/>
    <w:rsid w:val="00392551"/>
    <w:rsid w:val="00397000"/>
    <w:rsid w:val="003A081A"/>
    <w:rsid w:val="003A4E3D"/>
    <w:rsid w:val="003B0CCC"/>
    <w:rsid w:val="003B2244"/>
    <w:rsid w:val="003B6A02"/>
    <w:rsid w:val="003C3C02"/>
    <w:rsid w:val="003C44C1"/>
    <w:rsid w:val="003C7B5D"/>
    <w:rsid w:val="003D51E0"/>
    <w:rsid w:val="003D69D4"/>
    <w:rsid w:val="003E264C"/>
    <w:rsid w:val="003E45B0"/>
    <w:rsid w:val="003F77FE"/>
    <w:rsid w:val="004011D3"/>
    <w:rsid w:val="00401F9E"/>
    <w:rsid w:val="00403D1D"/>
    <w:rsid w:val="00411A36"/>
    <w:rsid w:val="004145BA"/>
    <w:rsid w:val="004165B4"/>
    <w:rsid w:val="00416B59"/>
    <w:rsid w:val="00426D71"/>
    <w:rsid w:val="0043189F"/>
    <w:rsid w:val="00436642"/>
    <w:rsid w:val="0044120C"/>
    <w:rsid w:val="00442B9B"/>
    <w:rsid w:val="00443EE1"/>
    <w:rsid w:val="00444E2D"/>
    <w:rsid w:val="00445577"/>
    <w:rsid w:val="0046191D"/>
    <w:rsid w:val="00463B66"/>
    <w:rsid w:val="00466DC4"/>
    <w:rsid w:val="00467365"/>
    <w:rsid w:val="00467CFB"/>
    <w:rsid w:val="00475DB4"/>
    <w:rsid w:val="004771C3"/>
    <w:rsid w:val="00477BBD"/>
    <w:rsid w:val="00482E9C"/>
    <w:rsid w:val="00487ABD"/>
    <w:rsid w:val="004A1DD9"/>
    <w:rsid w:val="004A2A36"/>
    <w:rsid w:val="004A5170"/>
    <w:rsid w:val="004C1D2C"/>
    <w:rsid w:val="004C1EDB"/>
    <w:rsid w:val="004C334C"/>
    <w:rsid w:val="004D0849"/>
    <w:rsid w:val="004D176C"/>
    <w:rsid w:val="004D2330"/>
    <w:rsid w:val="004D7830"/>
    <w:rsid w:val="004D7B9A"/>
    <w:rsid w:val="004E0C18"/>
    <w:rsid w:val="004E7506"/>
    <w:rsid w:val="004F0303"/>
    <w:rsid w:val="004F105D"/>
    <w:rsid w:val="004F55C6"/>
    <w:rsid w:val="00502048"/>
    <w:rsid w:val="00503D44"/>
    <w:rsid w:val="00505F96"/>
    <w:rsid w:val="00507F69"/>
    <w:rsid w:val="00510C38"/>
    <w:rsid w:val="00515469"/>
    <w:rsid w:val="005203AC"/>
    <w:rsid w:val="005213AD"/>
    <w:rsid w:val="00522E51"/>
    <w:rsid w:val="0052590F"/>
    <w:rsid w:val="0052636B"/>
    <w:rsid w:val="00532649"/>
    <w:rsid w:val="00532807"/>
    <w:rsid w:val="00542B03"/>
    <w:rsid w:val="00542E08"/>
    <w:rsid w:val="00543EEE"/>
    <w:rsid w:val="005441FE"/>
    <w:rsid w:val="00550AD8"/>
    <w:rsid w:val="0055619D"/>
    <w:rsid w:val="005622BC"/>
    <w:rsid w:val="00570C28"/>
    <w:rsid w:val="00571468"/>
    <w:rsid w:val="00582711"/>
    <w:rsid w:val="00582E67"/>
    <w:rsid w:val="00583BBF"/>
    <w:rsid w:val="00586A8D"/>
    <w:rsid w:val="005A0B37"/>
    <w:rsid w:val="005B2260"/>
    <w:rsid w:val="005B257C"/>
    <w:rsid w:val="005B4402"/>
    <w:rsid w:val="005C0A7F"/>
    <w:rsid w:val="005C3E89"/>
    <w:rsid w:val="005C5D72"/>
    <w:rsid w:val="005D1848"/>
    <w:rsid w:val="005D2F6D"/>
    <w:rsid w:val="005D55E4"/>
    <w:rsid w:val="005D6336"/>
    <w:rsid w:val="005D6A49"/>
    <w:rsid w:val="005E10CC"/>
    <w:rsid w:val="005E566F"/>
    <w:rsid w:val="005F134C"/>
    <w:rsid w:val="005F33D5"/>
    <w:rsid w:val="005F4DAC"/>
    <w:rsid w:val="00600392"/>
    <w:rsid w:val="00601CD1"/>
    <w:rsid w:val="00602BA1"/>
    <w:rsid w:val="00607918"/>
    <w:rsid w:val="006126F4"/>
    <w:rsid w:val="00624B81"/>
    <w:rsid w:val="00624C38"/>
    <w:rsid w:val="00633095"/>
    <w:rsid w:val="00634372"/>
    <w:rsid w:val="006343A0"/>
    <w:rsid w:val="0064440A"/>
    <w:rsid w:val="00644790"/>
    <w:rsid w:val="00650D03"/>
    <w:rsid w:val="0066253F"/>
    <w:rsid w:val="00663A61"/>
    <w:rsid w:val="00664830"/>
    <w:rsid w:val="0066684A"/>
    <w:rsid w:val="00666BBB"/>
    <w:rsid w:val="00667F50"/>
    <w:rsid w:val="0067225D"/>
    <w:rsid w:val="00674129"/>
    <w:rsid w:val="00681EFE"/>
    <w:rsid w:val="00690893"/>
    <w:rsid w:val="00691B60"/>
    <w:rsid w:val="0069688B"/>
    <w:rsid w:val="006A0BD8"/>
    <w:rsid w:val="006A532C"/>
    <w:rsid w:val="006A738F"/>
    <w:rsid w:val="006B06A2"/>
    <w:rsid w:val="006B1651"/>
    <w:rsid w:val="006B3EBA"/>
    <w:rsid w:val="006B7FAF"/>
    <w:rsid w:val="006C168A"/>
    <w:rsid w:val="006C691A"/>
    <w:rsid w:val="006D6B61"/>
    <w:rsid w:val="006E17EF"/>
    <w:rsid w:val="006E6A8B"/>
    <w:rsid w:val="00701EE4"/>
    <w:rsid w:val="007064EA"/>
    <w:rsid w:val="007102BE"/>
    <w:rsid w:val="0071139F"/>
    <w:rsid w:val="007143DC"/>
    <w:rsid w:val="00717D89"/>
    <w:rsid w:val="00730CD8"/>
    <w:rsid w:val="0073577E"/>
    <w:rsid w:val="007375A9"/>
    <w:rsid w:val="0074170F"/>
    <w:rsid w:val="00743B24"/>
    <w:rsid w:val="0075116C"/>
    <w:rsid w:val="0075229A"/>
    <w:rsid w:val="00772367"/>
    <w:rsid w:val="00773D75"/>
    <w:rsid w:val="00782C13"/>
    <w:rsid w:val="00782D9D"/>
    <w:rsid w:val="007A0218"/>
    <w:rsid w:val="007A58BA"/>
    <w:rsid w:val="007B7D7F"/>
    <w:rsid w:val="007C0A34"/>
    <w:rsid w:val="007C3909"/>
    <w:rsid w:val="007C5723"/>
    <w:rsid w:val="007C6115"/>
    <w:rsid w:val="007C6CE3"/>
    <w:rsid w:val="007C6E69"/>
    <w:rsid w:val="007D4913"/>
    <w:rsid w:val="007F0BB2"/>
    <w:rsid w:val="007F1FA3"/>
    <w:rsid w:val="007F4C7E"/>
    <w:rsid w:val="007F5C64"/>
    <w:rsid w:val="00806379"/>
    <w:rsid w:val="00806AA3"/>
    <w:rsid w:val="008138EB"/>
    <w:rsid w:val="00816AE1"/>
    <w:rsid w:val="0081718F"/>
    <w:rsid w:val="0082007A"/>
    <w:rsid w:val="00820412"/>
    <w:rsid w:val="008228A9"/>
    <w:rsid w:val="00824CE0"/>
    <w:rsid w:val="00830B3E"/>
    <w:rsid w:val="00831425"/>
    <w:rsid w:val="0083250E"/>
    <w:rsid w:val="00836FCE"/>
    <w:rsid w:val="0083713F"/>
    <w:rsid w:val="00837D2E"/>
    <w:rsid w:val="00843D75"/>
    <w:rsid w:val="008445A2"/>
    <w:rsid w:val="00850633"/>
    <w:rsid w:val="00855D3B"/>
    <w:rsid w:val="0086330D"/>
    <w:rsid w:val="008648B0"/>
    <w:rsid w:val="0086689C"/>
    <w:rsid w:val="008707B4"/>
    <w:rsid w:val="00870FE3"/>
    <w:rsid w:val="00872421"/>
    <w:rsid w:val="008729B3"/>
    <w:rsid w:val="008730DE"/>
    <w:rsid w:val="00874CCE"/>
    <w:rsid w:val="00882717"/>
    <w:rsid w:val="008912D9"/>
    <w:rsid w:val="008915C8"/>
    <w:rsid w:val="008955D1"/>
    <w:rsid w:val="008A0B18"/>
    <w:rsid w:val="008A44FC"/>
    <w:rsid w:val="008B0064"/>
    <w:rsid w:val="008B7B4D"/>
    <w:rsid w:val="008C0F20"/>
    <w:rsid w:val="008C236F"/>
    <w:rsid w:val="008C580F"/>
    <w:rsid w:val="008C793C"/>
    <w:rsid w:val="008E27DE"/>
    <w:rsid w:val="008E516B"/>
    <w:rsid w:val="008E595F"/>
    <w:rsid w:val="008E614E"/>
    <w:rsid w:val="008F3572"/>
    <w:rsid w:val="008F3F1B"/>
    <w:rsid w:val="008F5509"/>
    <w:rsid w:val="008F64D0"/>
    <w:rsid w:val="009011C6"/>
    <w:rsid w:val="0090280D"/>
    <w:rsid w:val="00903BAE"/>
    <w:rsid w:val="00903CA6"/>
    <w:rsid w:val="00910CEE"/>
    <w:rsid w:val="00912AA8"/>
    <w:rsid w:val="00914759"/>
    <w:rsid w:val="0092276F"/>
    <w:rsid w:val="009233C6"/>
    <w:rsid w:val="00931744"/>
    <w:rsid w:val="009420C3"/>
    <w:rsid w:val="009434B0"/>
    <w:rsid w:val="00953887"/>
    <w:rsid w:val="00953E97"/>
    <w:rsid w:val="00965286"/>
    <w:rsid w:val="0096690A"/>
    <w:rsid w:val="00967E07"/>
    <w:rsid w:val="00967F17"/>
    <w:rsid w:val="00972C76"/>
    <w:rsid w:val="009764AB"/>
    <w:rsid w:val="00977C81"/>
    <w:rsid w:val="009821A7"/>
    <w:rsid w:val="009930E5"/>
    <w:rsid w:val="00993A89"/>
    <w:rsid w:val="009957BB"/>
    <w:rsid w:val="00995E9B"/>
    <w:rsid w:val="009A1636"/>
    <w:rsid w:val="009A2C45"/>
    <w:rsid w:val="009A4894"/>
    <w:rsid w:val="009A5972"/>
    <w:rsid w:val="009B2DBA"/>
    <w:rsid w:val="009B4CBE"/>
    <w:rsid w:val="009B6D1A"/>
    <w:rsid w:val="009C07C1"/>
    <w:rsid w:val="009C090A"/>
    <w:rsid w:val="009C3854"/>
    <w:rsid w:val="009D4D55"/>
    <w:rsid w:val="009D7760"/>
    <w:rsid w:val="009D781F"/>
    <w:rsid w:val="009E2404"/>
    <w:rsid w:val="009E7DAB"/>
    <w:rsid w:val="00A00477"/>
    <w:rsid w:val="00A02C80"/>
    <w:rsid w:val="00A04B3D"/>
    <w:rsid w:val="00A07EC2"/>
    <w:rsid w:val="00A11157"/>
    <w:rsid w:val="00A114B1"/>
    <w:rsid w:val="00A15F9D"/>
    <w:rsid w:val="00A203BE"/>
    <w:rsid w:val="00A230FE"/>
    <w:rsid w:val="00A242BD"/>
    <w:rsid w:val="00A328FE"/>
    <w:rsid w:val="00A334BC"/>
    <w:rsid w:val="00A422E6"/>
    <w:rsid w:val="00A43B47"/>
    <w:rsid w:val="00A46BD8"/>
    <w:rsid w:val="00A5066B"/>
    <w:rsid w:val="00A50C66"/>
    <w:rsid w:val="00A61A60"/>
    <w:rsid w:val="00A63CE3"/>
    <w:rsid w:val="00A70578"/>
    <w:rsid w:val="00A708D6"/>
    <w:rsid w:val="00A7311B"/>
    <w:rsid w:val="00A7774E"/>
    <w:rsid w:val="00A80017"/>
    <w:rsid w:val="00A83E7E"/>
    <w:rsid w:val="00A961D6"/>
    <w:rsid w:val="00A961ED"/>
    <w:rsid w:val="00AA0787"/>
    <w:rsid w:val="00AA3315"/>
    <w:rsid w:val="00AB6B9F"/>
    <w:rsid w:val="00AC3DA7"/>
    <w:rsid w:val="00AC442B"/>
    <w:rsid w:val="00AC4709"/>
    <w:rsid w:val="00AC6103"/>
    <w:rsid w:val="00AD0CC3"/>
    <w:rsid w:val="00AE2EEF"/>
    <w:rsid w:val="00AF0ED2"/>
    <w:rsid w:val="00AF4C66"/>
    <w:rsid w:val="00B00C22"/>
    <w:rsid w:val="00B123AF"/>
    <w:rsid w:val="00B126D8"/>
    <w:rsid w:val="00B20ECE"/>
    <w:rsid w:val="00B21941"/>
    <w:rsid w:val="00B22B48"/>
    <w:rsid w:val="00B230C0"/>
    <w:rsid w:val="00B2768B"/>
    <w:rsid w:val="00B31980"/>
    <w:rsid w:val="00B32ACA"/>
    <w:rsid w:val="00B33F74"/>
    <w:rsid w:val="00B36455"/>
    <w:rsid w:val="00B370B9"/>
    <w:rsid w:val="00B5199D"/>
    <w:rsid w:val="00B52E50"/>
    <w:rsid w:val="00B549CF"/>
    <w:rsid w:val="00B54F32"/>
    <w:rsid w:val="00B60827"/>
    <w:rsid w:val="00B66BB5"/>
    <w:rsid w:val="00B73D3C"/>
    <w:rsid w:val="00B76E49"/>
    <w:rsid w:val="00B8107F"/>
    <w:rsid w:val="00B840B3"/>
    <w:rsid w:val="00B87D4C"/>
    <w:rsid w:val="00B91775"/>
    <w:rsid w:val="00B9651D"/>
    <w:rsid w:val="00BA471C"/>
    <w:rsid w:val="00BA5D26"/>
    <w:rsid w:val="00BB0AB8"/>
    <w:rsid w:val="00BB0C05"/>
    <w:rsid w:val="00BB313F"/>
    <w:rsid w:val="00BB47B3"/>
    <w:rsid w:val="00BB5226"/>
    <w:rsid w:val="00BB5FC3"/>
    <w:rsid w:val="00BB659E"/>
    <w:rsid w:val="00BB70B6"/>
    <w:rsid w:val="00BB72AC"/>
    <w:rsid w:val="00BB79A1"/>
    <w:rsid w:val="00BC1054"/>
    <w:rsid w:val="00BC1145"/>
    <w:rsid w:val="00BC2168"/>
    <w:rsid w:val="00BD0E10"/>
    <w:rsid w:val="00BD4B24"/>
    <w:rsid w:val="00BD6BE9"/>
    <w:rsid w:val="00BD6CE8"/>
    <w:rsid w:val="00BE43B4"/>
    <w:rsid w:val="00BE72AB"/>
    <w:rsid w:val="00BF68DA"/>
    <w:rsid w:val="00C00475"/>
    <w:rsid w:val="00C01316"/>
    <w:rsid w:val="00C015B8"/>
    <w:rsid w:val="00C03E0A"/>
    <w:rsid w:val="00C10AD8"/>
    <w:rsid w:val="00C12473"/>
    <w:rsid w:val="00C1787D"/>
    <w:rsid w:val="00C26EA5"/>
    <w:rsid w:val="00C27A43"/>
    <w:rsid w:val="00C31E75"/>
    <w:rsid w:val="00C359E0"/>
    <w:rsid w:val="00C372F4"/>
    <w:rsid w:val="00C40549"/>
    <w:rsid w:val="00C445C2"/>
    <w:rsid w:val="00C57F96"/>
    <w:rsid w:val="00C6296C"/>
    <w:rsid w:val="00C666E5"/>
    <w:rsid w:val="00C75311"/>
    <w:rsid w:val="00C81AEC"/>
    <w:rsid w:val="00C832A5"/>
    <w:rsid w:val="00C90C03"/>
    <w:rsid w:val="00C9160A"/>
    <w:rsid w:val="00C91B7C"/>
    <w:rsid w:val="00C91F05"/>
    <w:rsid w:val="00C92274"/>
    <w:rsid w:val="00C96C20"/>
    <w:rsid w:val="00C97543"/>
    <w:rsid w:val="00CB0AE7"/>
    <w:rsid w:val="00CB0BC6"/>
    <w:rsid w:val="00CB21E4"/>
    <w:rsid w:val="00CB2314"/>
    <w:rsid w:val="00CB2EC1"/>
    <w:rsid w:val="00CB6A70"/>
    <w:rsid w:val="00CC1405"/>
    <w:rsid w:val="00CC1EE7"/>
    <w:rsid w:val="00CC48C7"/>
    <w:rsid w:val="00CC615C"/>
    <w:rsid w:val="00CC6F53"/>
    <w:rsid w:val="00CD0CD2"/>
    <w:rsid w:val="00CD17D0"/>
    <w:rsid w:val="00CD64DC"/>
    <w:rsid w:val="00CE287C"/>
    <w:rsid w:val="00CE42B1"/>
    <w:rsid w:val="00CE6CD5"/>
    <w:rsid w:val="00CE6CF8"/>
    <w:rsid w:val="00CF1034"/>
    <w:rsid w:val="00CF2207"/>
    <w:rsid w:val="00CF54D3"/>
    <w:rsid w:val="00CF5612"/>
    <w:rsid w:val="00CF70C3"/>
    <w:rsid w:val="00D003AB"/>
    <w:rsid w:val="00D00FB5"/>
    <w:rsid w:val="00D04DC0"/>
    <w:rsid w:val="00D10423"/>
    <w:rsid w:val="00D105C3"/>
    <w:rsid w:val="00D1094C"/>
    <w:rsid w:val="00D12C71"/>
    <w:rsid w:val="00D2245D"/>
    <w:rsid w:val="00D23FAB"/>
    <w:rsid w:val="00D254A1"/>
    <w:rsid w:val="00D3183B"/>
    <w:rsid w:val="00D37605"/>
    <w:rsid w:val="00D4310C"/>
    <w:rsid w:val="00D52707"/>
    <w:rsid w:val="00D66BEE"/>
    <w:rsid w:val="00D71B63"/>
    <w:rsid w:val="00D74FD1"/>
    <w:rsid w:val="00D7628E"/>
    <w:rsid w:val="00D76F9D"/>
    <w:rsid w:val="00D77A1C"/>
    <w:rsid w:val="00D83B7A"/>
    <w:rsid w:val="00D86A02"/>
    <w:rsid w:val="00D8743C"/>
    <w:rsid w:val="00D94B46"/>
    <w:rsid w:val="00D96FE2"/>
    <w:rsid w:val="00DA4EC0"/>
    <w:rsid w:val="00DA4FFC"/>
    <w:rsid w:val="00DB0A04"/>
    <w:rsid w:val="00DB39C7"/>
    <w:rsid w:val="00DB5761"/>
    <w:rsid w:val="00DC061A"/>
    <w:rsid w:val="00DC0D58"/>
    <w:rsid w:val="00DC4B8F"/>
    <w:rsid w:val="00DC65EF"/>
    <w:rsid w:val="00DE15D4"/>
    <w:rsid w:val="00DE5267"/>
    <w:rsid w:val="00DE7882"/>
    <w:rsid w:val="00DE7CB1"/>
    <w:rsid w:val="00DF2981"/>
    <w:rsid w:val="00DF3DE8"/>
    <w:rsid w:val="00DF610B"/>
    <w:rsid w:val="00DF7299"/>
    <w:rsid w:val="00E0133F"/>
    <w:rsid w:val="00E02622"/>
    <w:rsid w:val="00E060DA"/>
    <w:rsid w:val="00E06F96"/>
    <w:rsid w:val="00E107EF"/>
    <w:rsid w:val="00E15219"/>
    <w:rsid w:val="00E1709C"/>
    <w:rsid w:val="00E224BF"/>
    <w:rsid w:val="00E23E85"/>
    <w:rsid w:val="00E24108"/>
    <w:rsid w:val="00E27A96"/>
    <w:rsid w:val="00E33379"/>
    <w:rsid w:val="00E37ED0"/>
    <w:rsid w:val="00E40EB3"/>
    <w:rsid w:val="00E414C0"/>
    <w:rsid w:val="00E50BBE"/>
    <w:rsid w:val="00E51138"/>
    <w:rsid w:val="00E55204"/>
    <w:rsid w:val="00E61EE5"/>
    <w:rsid w:val="00E7337B"/>
    <w:rsid w:val="00E769CF"/>
    <w:rsid w:val="00E77507"/>
    <w:rsid w:val="00E80AFC"/>
    <w:rsid w:val="00E90A03"/>
    <w:rsid w:val="00E91FC0"/>
    <w:rsid w:val="00E96842"/>
    <w:rsid w:val="00E969BB"/>
    <w:rsid w:val="00EA1682"/>
    <w:rsid w:val="00EA2758"/>
    <w:rsid w:val="00EB086A"/>
    <w:rsid w:val="00EB49DA"/>
    <w:rsid w:val="00EC281A"/>
    <w:rsid w:val="00EC2C91"/>
    <w:rsid w:val="00EC5325"/>
    <w:rsid w:val="00ED519E"/>
    <w:rsid w:val="00EF38A0"/>
    <w:rsid w:val="00EF7673"/>
    <w:rsid w:val="00F001FD"/>
    <w:rsid w:val="00F0049F"/>
    <w:rsid w:val="00F02375"/>
    <w:rsid w:val="00F02725"/>
    <w:rsid w:val="00F02994"/>
    <w:rsid w:val="00F03C2D"/>
    <w:rsid w:val="00F0414A"/>
    <w:rsid w:val="00F07E7B"/>
    <w:rsid w:val="00F13B57"/>
    <w:rsid w:val="00F17714"/>
    <w:rsid w:val="00F251FF"/>
    <w:rsid w:val="00F2649F"/>
    <w:rsid w:val="00F35228"/>
    <w:rsid w:val="00F370C2"/>
    <w:rsid w:val="00F372C2"/>
    <w:rsid w:val="00F43467"/>
    <w:rsid w:val="00F51D7D"/>
    <w:rsid w:val="00F566BA"/>
    <w:rsid w:val="00F56E27"/>
    <w:rsid w:val="00F6002F"/>
    <w:rsid w:val="00F6066C"/>
    <w:rsid w:val="00F608A9"/>
    <w:rsid w:val="00F67C10"/>
    <w:rsid w:val="00F70866"/>
    <w:rsid w:val="00F7321C"/>
    <w:rsid w:val="00F73432"/>
    <w:rsid w:val="00F746EC"/>
    <w:rsid w:val="00F74CCF"/>
    <w:rsid w:val="00F773A2"/>
    <w:rsid w:val="00F8523B"/>
    <w:rsid w:val="00F92B19"/>
    <w:rsid w:val="00F95265"/>
    <w:rsid w:val="00F95456"/>
    <w:rsid w:val="00FA38BA"/>
    <w:rsid w:val="00FB3DB0"/>
    <w:rsid w:val="00FB6892"/>
    <w:rsid w:val="00FB7F63"/>
    <w:rsid w:val="00FC45CC"/>
    <w:rsid w:val="00FC5093"/>
    <w:rsid w:val="00FC514E"/>
    <w:rsid w:val="00FC5227"/>
    <w:rsid w:val="00FC5ECA"/>
    <w:rsid w:val="00FD04AD"/>
    <w:rsid w:val="00FD4D3E"/>
    <w:rsid w:val="00FD4E2A"/>
    <w:rsid w:val="00FE2847"/>
    <w:rsid w:val="00FE461D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6AEE21"/>
  <w15:docId w15:val="{8CF0BC33-368B-42E8-925F-0473988D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ED0"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7E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37E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rsid w:val="00E37ED0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E37ED0"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37ED0"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rsid w:val="00E37ED0"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rsid w:val="00E37ED0"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rsid w:val="00E37ED0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37ED0"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E37ED0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rsid w:val="00E37ED0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sid w:val="00E37ED0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rsid w:val="00E37ED0"/>
    <w:rPr>
      <w:color w:val="0000FF"/>
      <w:u w:val="single"/>
    </w:rPr>
  </w:style>
  <w:style w:type="paragraph" w:styleId="Footer">
    <w:name w:val="footer"/>
    <w:basedOn w:val="Normal"/>
    <w:rsid w:val="00E37E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7ED0"/>
  </w:style>
  <w:style w:type="paragraph" w:styleId="Header">
    <w:name w:val="header"/>
    <w:basedOn w:val="Normal"/>
    <w:rsid w:val="00E37ED0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E37ED0"/>
  </w:style>
  <w:style w:type="paragraph" w:styleId="TOC2">
    <w:name w:val="toc 2"/>
    <w:basedOn w:val="Normal"/>
    <w:next w:val="Normal"/>
    <w:autoRedefine/>
    <w:uiPriority w:val="39"/>
    <w:rsid w:val="00E37ED0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E37ED0"/>
    <w:pPr>
      <w:ind w:left="400"/>
    </w:pPr>
  </w:style>
  <w:style w:type="paragraph" w:styleId="BodyText">
    <w:name w:val="Body Text"/>
    <w:basedOn w:val="Normal"/>
    <w:link w:val="BodyTextChar"/>
    <w:rsid w:val="00E37ED0"/>
    <w:pPr>
      <w:jc w:val="both"/>
    </w:pPr>
  </w:style>
  <w:style w:type="paragraph" w:styleId="BodyTextIndent">
    <w:name w:val="Body Text Indent"/>
    <w:basedOn w:val="Normal"/>
    <w:rsid w:val="00E37ED0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rsid w:val="00E37ED0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E37ED0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rsid w:val="00E37ED0"/>
    <w:pPr>
      <w:spacing w:after="120"/>
      <w:ind w:left="360" w:hanging="360"/>
      <w:jc w:val="both"/>
    </w:pPr>
  </w:style>
  <w:style w:type="paragraph" w:styleId="BodyText2">
    <w:name w:val="Body Text 2"/>
    <w:basedOn w:val="Normal"/>
    <w:rsid w:val="00E37ED0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rsid w:val="00E37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sid w:val="00E37ED0"/>
    <w:rPr>
      <w:b/>
    </w:rPr>
  </w:style>
  <w:style w:type="paragraph" w:styleId="Index1">
    <w:name w:val="index 1"/>
    <w:basedOn w:val="Normal"/>
    <w:next w:val="Normal"/>
    <w:autoRedefine/>
    <w:semiHidden/>
    <w:rsid w:val="00F773A2"/>
    <w:pPr>
      <w:ind w:firstLine="720"/>
      <w:jc w:val="both"/>
    </w:pPr>
    <w:rPr>
      <w:lang w:val="it-IT" w:eastAsia="it-IT"/>
    </w:rPr>
  </w:style>
  <w:style w:type="paragraph" w:customStyle="1" w:styleId="Default">
    <w:name w:val="Default"/>
    <w:rsid w:val="00E37ED0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rsid w:val="00E37ED0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rsid w:val="00E37ED0"/>
    <w:pPr>
      <w:spacing w:after="120"/>
    </w:pPr>
    <w:rPr>
      <w:color w:val="auto"/>
    </w:rPr>
  </w:style>
  <w:style w:type="character" w:styleId="FollowedHyperlink">
    <w:name w:val="FollowedHyperlink"/>
    <w:rsid w:val="00E37ED0"/>
    <w:rPr>
      <w:color w:val="800080"/>
      <w:u w:val="single"/>
    </w:rPr>
  </w:style>
  <w:style w:type="character" w:customStyle="1" w:styleId="bodybig1">
    <w:name w:val="bodybig1"/>
    <w:rsid w:val="00E37ED0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sid w:val="00E37ED0"/>
    <w:rPr>
      <w:i/>
      <w:iCs/>
    </w:rPr>
  </w:style>
  <w:style w:type="paragraph" w:styleId="HTMLPreformatted">
    <w:name w:val="HTML Preformatted"/>
    <w:basedOn w:val="Normal"/>
    <w:rsid w:val="00E37ED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sid w:val="00E37ED0"/>
    <w:rPr>
      <w:szCs w:val="20"/>
    </w:rPr>
  </w:style>
  <w:style w:type="paragraph" w:customStyle="1" w:styleId="NormaleGiustificato">
    <w:name w:val="Normale + Giustificato"/>
    <w:basedOn w:val="HTMLPreformatted"/>
    <w:rsid w:val="00E37ED0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sid w:val="00E37ED0"/>
    <w:rPr>
      <w:vertAlign w:val="superscript"/>
    </w:rPr>
  </w:style>
  <w:style w:type="paragraph" w:styleId="BalloonText">
    <w:name w:val="Balloon Text"/>
    <w:basedOn w:val="Normal"/>
    <w:semiHidden/>
    <w:rsid w:val="00E37ED0"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Title">
    <w:name w:val="Title"/>
    <w:basedOn w:val="Normal"/>
    <w:qFormat/>
    <w:rsid w:val="00403D1D"/>
    <w:pPr>
      <w:jc w:val="center"/>
    </w:pPr>
    <w:rPr>
      <w:b/>
      <w:sz w:val="28"/>
      <w:szCs w:val="20"/>
      <w:lang w:val="it-IT"/>
    </w:rPr>
  </w:style>
  <w:style w:type="paragraph" w:styleId="IndexHeading">
    <w:name w:val="index heading"/>
    <w:basedOn w:val="Normal"/>
    <w:next w:val="Index1"/>
    <w:semiHidden/>
    <w:rsid w:val="00403D1D"/>
    <w:pPr>
      <w:jc w:val="both"/>
    </w:pPr>
    <w:rPr>
      <w:szCs w:val="20"/>
      <w:lang w:val="it-IT"/>
    </w:rPr>
  </w:style>
  <w:style w:type="paragraph" w:customStyle="1" w:styleId="HTMLPreformatted1">
    <w:name w:val="HTML Preformatted1"/>
    <w:basedOn w:val="Normal"/>
    <w:rsid w:val="0040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  <w:lang w:val="en-GB"/>
    </w:rPr>
  </w:style>
  <w:style w:type="paragraph" w:customStyle="1" w:styleId="normale">
    <w:name w:val="normale"/>
    <w:basedOn w:val="Index1"/>
    <w:rsid w:val="00403D1D"/>
    <w:pPr>
      <w:spacing w:after="120"/>
      <w:ind w:firstLine="284"/>
    </w:pPr>
    <w:rPr>
      <w:szCs w:val="20"/>
      <w:lang w:val="en-GB"/>
    </w:rPr>
  </w:style>
  <w:style w:type="paragraph" w:customStyle="1" w:styleId="NormalJustified">
    <w:name w:val="Normal + Justified"/>
    <w:basedOn w:val="Normal"/>
    <w:rsid w:val="00403D1D"/>
    <w:pPr>
      <w:jc w:val="both"/>
    </w:pPr>
    <w:rPr>
      <w:b/>
      <w:sz w:val="32"/>
      <w:szCs w:val="20"/>
      <w:lang w:val="it-IT"/>
    </w:rPr>
  </w:style>
  <w:style w:type="paragraph" w:customStyle="1" w:styleId="NormalBold">
    <w:name w:val="Normal + Bold"/>
    <w:basedOn w:val="Normal"/>
    <w:rsid w:val="00830B3E"/>
    <w:pPr>
      <w:numPr>
        <w:numId w:val="50"/>
      </w:numPr>
      <w:spacing w:before="100" w:beforeAutospacing="1" w:after="100" w:afterAutospacing="1"/>
    </w:pPr>
    <w:rPr>
      <w:b/>
      <w:bCs/>
      <w:color w:val="FF0000"/>
      <w:szCs w:val="20"/>
      <w:lang w:val="it-IT" w:eastAsia="it-IT"/>
    </w:rPr>
  </w:style>
  <w:style w:type="character" w:customStyle="1" w:styleId="BodyTextChar">
    <w:name w:val="Body Text Char"/>
    <w:link w:val="BodyText"/>
    <w:rsid w:val="00D52707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10g__Performance_Tuning</vt:lpstr>
      <vt:lpstr>10g__Performance_Tuning</vt:lpstr>
    </vt:vector>
  </TitlesOfParts>
  <Company>Vodafone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10g__Performance_Tuning</dc:title>
  <dc:creator>loris assi</dc:creator>
  <cp:lastModifiedBy>Loris Assi</cp:lastModifiedBy>
  <cp:revision>8</cp:revision>
  <cp:lastPrinted>2017-10-28T11:18:00Z</cp:lastPrinted>
  <dcterms:created xsi:type="dcterms:W3CDTF">2022-06-30T13:01:00Z</dcterms:created>
  <dcterms:modified xsi:type="dcterms:W3CDTF">2025-01-21T17:04:00Z</dcterms:modified>
</cp:coreProperties>
</file>