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1B2B" w14:textId="77777777" w:rsidR="00BF6D60" w:rsidRDefault="00BF6D60" w:rsidP="00BF6D6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</w:rPr>
      </w:pPr>
      <w:r>
        <w:rPr>
          <w:sz w:val="56"/>
        </w:rPr>
        <w:t>Oracle 10g DBA</w:t>
      </w:r>
    </w:p>
    <w:p w14:paraId="63F40B2C" w14:textId="77777777" w:rsidR="008F1833" w:rsidRPr="00A30AE3" w:rsidRDefault="008F183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30AE3">
        <w:t>-</w:t>
      </w:r>
    </w:p>
    <w:p w14:paraId="245D8CEC" w14:textId="77777777" w:rsidR="0083039F" w:rsidRDefault="0083039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</w:rPr>
      </w:pPr>
      <w:r>
        <w:rPr>
          <w:sz w:val="56"/>
        </w:rPr>
        <w:t>Amministrare</w:t>
      </w:r>
    </w:p>
    <w:p w14:paraId="33F40FD4" w14:textId="77777777" w:rsidR="005C79B2" w:rsidRDefault="0083039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</w:rPr>
      </w:pPr>
      <w:r>
        <w:rPr>
          <w:sz w:val="56"/>
        </w:rPr>
        <w:t>Real Application Cluster</w:t>
      </w:r>
      <w:r w:rsidR="005C79B2">
        <w:rPr>
          <w:sz w:val="56"/>
        </w:rPr>
        <w:t>s</w:t>
      </w:r>
    </w:p>
    <w:p w14:paraId="3510068B" w14:textId="77777777" w:rsidR="008F1833" w:rsidRDefault="005C79B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</w:rPr>
      </w:pPr>
      <w:r>
        <w:rPr>
          <w:sz w:val="56"/>
        </w:rPr>
        <w:t>(RAC)</w:t>
      </w:r>
    </w:p>
    <w:p w14:paraId="42D7C3C2" w14:textId="77777777" w:rsidR="0083039F" w:rsidRPr="0083039F" w:rsidRDefault="0083039F" w:rsidP="0083039F"/>
    <w:p w14:paraId="6A7DCB55" w14:textId="77777777" w:rsidR="0083039F" w:rsidRPr="0083039F" w:rsidRDefault="0083039F" w:rsidP="0083039F"/>
    <w:p w14:paraId="76EE5E42" w14:textId="77777777" w:rsidR="008F1833" w:rsidRPr="00C46B23" w:rsidRDefault="008F1833"/>
    <w:p w14:paraId="31A2F6C6" w14:textId="77777777" w:rsidR="008F1833" w:rsidRPr="00C46B23" w:rsidRDefault="008F1833"/>
    <w:p w14:paraId="53E1D9E1" w14:textId="77777777" w:rsidR="008F1833" w:rsidRPr="00C46B23" w:rsidRDefault="008F1833"/>
    <w:p w14:paraId="1A705F50" w14:textId="77777777" w:rsidR="008F1833" w:rsidRPr="00C46B23" w:rsidRDefault="008F1833"/>
    <w:p w14:paraId="640539FB" w14:textId="77777777" w:rsidR="008F1833" w:rsidRPr="00C46B23" w:rsidRDefault="008F1833"/>
    <w:p w14:paraId="378E3BAF" w14:textId="77777777" w:rsidR="008F1833" w:rsidRPr="00C46B23" w:rsidRDefault="008F1833"/>
    <w:p w14:paraId="669478D2" w14:textId="77777777" w:rsidR="008F1833" w:rsidRPr="00C46B23" w:rsidRDefault="008F1833"/>
    <w:p w14:paraId="68EBFEBB" w14:textId="77777777" w:rsidR="008F1833" w:rsidRPr="00C46B23" w:rsidRDefault="008F1833"/>
    <w:p w14:paraId="40984219" w14:textId="77777777" w:rsidR="008F1833" w:rsidRPr="00C46B23" w:rsidRDefault="008F1833"/>
    <w:p w14:paraId="2C2C7DB8" w14:textId="77777777" w:rsidR="008F1833" w:rsidRPr="00C46B23" w:rsidRDefault="008F1833"/>
    <w:p w14:paraId="41DFBE01" w14:textId="77777777" w:rsidR="008F1833" w:rsidRPr="00C46B23" w:rsidRDefault="008F1833"/>
    <w:p w14:paraId="3F89151D" w14:textId="77777777" w:rsidR="008F1833" w:rsidRPr="00C46B23" w:rsidRDefault="008F1833">
      <w:pPr>
        <w:pStyle w:val="TOC1"/>
      </w:pPr>
    </w:p>
    <w:p w14:paraId="08FBD0D5" w14:textId="77777777" w:rsidR="008F1833" w:rsidRPr="00C46B23" w:rsidRDefault="008F1833"/>
    <w:p w14:paraId="3F871FF2" w14:textId="77777777" w:rsidR="008F1833" w:rsidRPr="00C46B23" w:rsidRDefault="008F1833"/>
    <w:p w14:paraId="3DE152F7" w14:textId="77777777" w:rsidR="008F1833" w:rsidRPr="00C46B23" w:rsidRDefault="008F1833"/>
    <w:p w14:paraId="0838B596" w14:textId="77777777" w:rsidR="008F1833" w:rsidRPr="00C46B23" w:rsidRDefault="008F1833"/>
    <w:p w14:paraId="029AE588" w14:textId="77777777" w:rsidR="008F1833" w:rsidRPr="00C46B23" w:rsidRDefault="008F1833"/>
    <w:p w14:paraId="0B644210" w14:textId="77777777" w:rsidR="008F1833" w:rsidRPr="00C46B23" w:rsidRDefault="008F1833"/>
    <w:p w14:paraId="20472760" w14:textId="77777777" w:rsidR="008F1833" w:rsidRPr="00C46B23" w:rsidRDefault="008F1833"/>
    <w:p w14:paraId="64BE43E3" w14:textId="77777777" w:rsidR="008F1833" w:rsidRPr="00C46B23" w:rsidRDefault="008F1833"/>
    <w:p w14:paraId="723F4AFE" w14:textId="77777777" w:rsidR="008F1833" w:rsidRPr="00C46B23" w:rsidRDefault="008F1833"/>
    <w:p w14:paraId="012CED9C" w14:textId="77777777" w:rsidR="008F1833" w:rsidRPr="00C46B23" w:rsidRDefault="008F1833"/>
    <w:p w14:paraId="33A42C8D" w14:textId="77777777" w:rsidR="008F1833" w:rsidRPr="00C46B23" w:rsidRDefault="008F1833"/>
    <w:p w14:paraId="3C4DDD83" w14:textId="77777777" w:rsidR="008F1833" w:rsidRPr="00C46B23" w:rsidRDefault="008F1833"/>
    <w:p w14:paraId="1237CA17" w14:textId="77777777" w:rsidR="008F1833" w:rsidRPr="00C46B23" w:rsidRDefault="008F1833"/>
    <w:p w14:paraId="015087E9" w14:textId="77777777" w:rsidR="008F1833" w:rsidRPr="00C46B23" w:rsidRDefault="008F1833"/>
    <w:p w14:paraId="097AA7ED" w14:textId="77777777" w:rsidR="008F1833" w:rsidRPr="00C46B23" w:rsidRDefault="008F1833"/>
    <w:p w14:paraId="4188DE01" w14:textId="77777777" w:rsidR="008F1833" w:rsidRDefault="008F1833">
      <w:pPr>
        <w:tabs>
          <w:tab w:val="left" w:pos="1245"/>
        </w:tabs>
      </w:pPr>
    </w:p>
    <w:p w14:paraId="3AB9A677" w14:textId="77777777" w:rsidR="00D967D1" w:rsidRPr="00C46B23" w:rsidRDefault="00D967D1">
      <w:pPr>
        <w:tabs>
          <w:tab w:val="left" w:pos="1245"/>
        </w:tabs>
      </w:pPr>
    </w:p>
    <w:p w14:paraId="7F33FA25" w14:textId="77777777" w:rsidR="008F1833" w:rsidRPr="00C46B23" w:rsidRDefault="008F1833"/>
    <w:p w14:paraId="08105242" w14:textId="77777777" w:rsidR="008F1833" w:rsidRPr="00C46B23" w:rsidRDefault="008F1833"/>
    <w:p w14:paraId="75306858" w14:textId="77777777" w:rsidR="008F1833" w:rsidRDefault="008F1833">
      <w:pPr>
        <w:rPr>
          <w:sz w:val="18"/>
        </w:rPr>
      </w:pPr>
      <w:r>
        <w:rPr>
          <w:sz w:val="18"/>
        </w:rPr>
        <w:t>Distribuito tramite il sito www.manualioracle.it</w:t>
      </w:r>
    </w:p>
    <w:p w14:paraId="5D1FE4EA" w14:textId="77777777" w:rsidR="008F1833" w:rsidRDefault="008F1833">
      <w:pPr>
        <w:rPr>
          <w:sz w:val="18"/>
        </w:rPr>
      </w:pPr>
      <w:r>
        <w:rPr>
          <w:sz w:val="18"/>
        </w:rPr>
        <w:t>Copyright © 2009 Assi Loris</w:t>
      </w:r>
    </w:p>
    <w:p w14:paraId="2B9DC30B" w14:textId="33F45354" w:rsidR="008F1833" w:rsidRDefault="002879E0">
      <w:pPr>
        <w:rPr>
          <w:sz w:val="18"/>
        </w:rPr>
      </w:pPr>
      <w:r>
        <w:rPr>
          <w:sz w:val="18"/>
        </w:rPr>
        <w:t>Version: 3.</w:t>
      </w:r>
      <w:r w:rsidR="00CF3604">
        <w:rPr>
          <w:sz w:val="18"/>
        </w:rPr>
        <w:t>2</w:t>
      </w:r>
    </w:p>
    <w:p w14:paraId="5E505543" w14:textId="77777777" w:rsidR="008F1833" w:rsidRDefault="008F1833">
      <w:pPr>
        <w:rPr>
          <w:sz w:val="18"/>
        </w:rPr>
      </w:pPr>
      <w:r>
        <w:rPr>
          <w:sz w:val="18"/>
        </w:rPr>
        <w:t>Qualsiasi abuso sarà perseguito e punito secondo i termini di legge.</w:t>
      </w:r>
    </w:p>
    <w:p w14:paraId="4AE3C421" w14:textId="77777777" w:rsidR="008F1833" w:rsidRDefault="008F1833">
      <w:pPr>
        <w:rPr>
          <w:sz w:val="18"/>
        </w:rPr>
      </w:pPr>
    </w:p>
    <w:p w14:paraId="1EE80932" w14:textId="77777777" w:rsidR="008F1833" w:rsidRDefault="008F1833">
      <w:pPr>
        <w:rPr>
          <w:sz w:val="18"/>
        </w:rPr>
      </w:pPr>
      <w:r>
        <w:rPr>
          <w:sz w:val="18"/>
        </w:rPr>
        <w:t>Alcuni termini usati sono trademarks registrati dei rispettivi proprietari.</w:t>
      </w:r>
    </w:p>
    <w:p w14:paraId="46B58986" w14:textId="77777777" w:rsidR="008F1833" w:rsidRDefault="008F1833">
      <w:pPr>
        <w:jc w:val="center"/>
        <w:rPr>
          <w:b/>
          <w:sz w:val="24"/>
        </w:rPr>
      </w:pPr>
      <w:r w:rsidRPr="00F01A68">
        <w:rPr>
          <w:b/>
          <w:sz w:val="10"/>
          <w:szCs w:val="10"/>
        </w:rPr>
        <w:br w:type="page"/>
      </w:r>
      <w:r>
        <w:rPr>
          <w:b/>
          <w:sz w:val="24"/>
        </w:rPr>
        <w:lastRenderedPageBreak/>
        <w:t>Sommario</w:t>
      </w:r>
    </w:p>
    <w:p w14:paraId="3D69A2A9" w14:textId="77777777" w:rsidR="008F1833" w:rsidRDefault="008F1833">
      <w:pPr>
        <w:pStyle w:val="Footer"/>
        <w:tabs>
          <w:tab w:val="clear" w:pos="4320"/>
          <w:tab w:val="clear" w:pos="8640"/>
        </w:tabs>
      </w:pPr>
    </w:p>
    <w:p w14:paraId="5FF45C5E" w14:textId="18AD578A" w:rsidR="00CF3604" w:rsidRDefault="008F1833" w:rsidP="00CF3604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22537626" w:history="1">
        <w:r w:rsidR="00CF3604" w:rsidRPr="00F70DB4">
          <w:rPr>
            <w:rStyle w:val="Hyperlink"/>
          </w:rPr>
          <w:t>Introduzione al Manuale</w:t>
        </w:r>
        <w:r w:rsidR="00CF3604">
          <w:rPr>
            <w:webHidden/>
          </w:rPr>
          <w:tab/>
        </w:r>
        <w:r w:rsidR="00CF3604">
          <w:rPr>
            <w:webHidden/>
          </w:rPr>
          <w:fldChar w:fldCharType="begin"/>
        </w:r>
        <w:r w:rsidR="00CF3604">
          <w:rPr>
            <w:webHidden/>
          </w:rPr>
          <w:instrText xml:space="preserve"> PAGEREF _Toc122537626 \h </w:instrText>
        </w:r>
        <w:r w:rsidR="00CF3604">
          <w:rPr>
            <w:webHidden/>
          </w:rPr>
        </w:r>
        <w:r w:rsidR="00CF3604">
          <w:rPr>
            <w:webHidden/>
          </w:rPr>
          <w:fldChar w:fldCharType="separate"/>
        </w:r>
        <w:r w:rsidR="00CF3604">
          <w:rPr>
            <w:webHidden/>
          </w:rPr>
          <w:t>4</w:t>
        </w:r>
        <w:r w:rsidR="00CF3604">
          <w:rPr>
            <w:webHidden/>
          </w:rPr>
          <w:fldChar w:fldCharType="end"/>
        </w:r>
      </w:hyperlink>
    </w:p>
    <w:p w14:paraId="3C88644F" w14:textId="472A630F" w:rsidR="00CF3604" w:rsidRDefault="00CF3604" w:rsidP="00CF3604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27" w:history="1">
        <w:r w:rsidRPr="00F70DB4">
          <w:rPr>
            <w:rStyle w:val="Hyperlink"/>
          </w:rPr>
          <w:t>Presentazione dell’Oracle RAC da parte di Oracle Corporation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7CF33B" w14:textId="4A36265D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28" w:history="1">
        <w:r w:rsidRPr="00F70DB4">
          <w:rPr>
            <w:rStyle w:val="Hyperlink"/>
          </w:rPr>
          <w:t>Cap. 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Introduzione all’Oracle RAC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8BF1AD" w14:textId="0966476B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29" w:history="1">
        <w:r w:rsidRPr="00F70DB4">
          <w:rPr>
            <w:rStyle w:val="Hyperlink"/>
            <w:noProof/>
            <w:lang w:val="fr-FR"/>
          </w:rPr>
          <w:t>1.1 – Oracle RAC - Architecture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C3727B" w14:textId="68D49F3A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0" w:history="1">
        <w:r w:rsidRPr="00F70DB4">
          <w:rPr>
            <w:rStyle w:val="Hyperlink"/>
            <w:noProof/>
            <w:lang w:val="fr-FR"/>
          </w:rPr>
          <w:t>1.2 – Installare l’Oracle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0BC39A" w14:textId="4AF07336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1" w:history="1">
        <w:r w:rsidRPr="00F70DB4">
          <w:rPr>
            <w:rStyle w:val="Hyperlink"/>
            <w:noProof/>
            <w:lang w:val="fr-FR"/>
          </w:rPr>
          <w:t>1.3 – Clonare l’Oracle Clusterware Software e il RAC Software negli ambienti Grid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5BF2DE" w14:textId="04BE4791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2" w:history="1">
        <w:r w:rsidRPr="00F70DB4">
          <w:rPr>
            <w:rStyle w:val="Hyperlink"/>
            <w:noProof/>
            <w:lang w:val="fr-FR"/>
          </w:rPr>
          <w:t>1.4 – Features dell’ Oracle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80F54E" w14:textId="2B877F99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3" w:history="1">
        <w:r w:rsidRPr="00F70DB4">
          <w:rPr>
            <w:rStyle w:val="Hyperlink"/>
            <w:noProof/>
            <w:lang w:val="fr-FR"/>
          </w:rPr>
          <w:t>1.5 – Overview dello Storage nel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54F9631" w14:textId="769B1314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4" w:history="1">
        <w:r w:rsidRPr="00F70DB4">
          <w:rPr>
            <w:rStyle w:val="Hyperlink"/>
            <w:noProof/>
            <w:lang w:val="fr-FR"/>
          </w:rPr>
          <w:t>1.6 – Automatic Storage Management (ASM) in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9419C03" w14:textId="7A50DD06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5" w:history="1">
        <w:r w:rsidRPr="00F70DB4">
          <w:rPr>
            <w:rStyle w:val="Hyperlink"/>
            <w:noProof/>
            <w:lang w:val="fr-FR"/>
          </w:rPr>
          <w:t>1.7 – Migrare il database ad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50ADA22" w14:textId="6EF191F8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6" w:history="1">
        <w:r w:rsidRPr="00F70DB4">
          <w:rPr>
            <w:rStyle w:val="Hyperlink"/>
            <w:noProof/>
            <w:lang w:val="fr-FR"/>
          </w:rPr>
          <w:t>1.8 – Il Server Control Utility (SRVCTL)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C5F294A" w14:textId="1823AAC8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7" w:history="1">
        <w:r w:rsidRPr="00F70DB4">
          <w:rPr>
            <w:rStyle w:val="Hyperlink"/>
            <w:noProof/>
            <w:lang w:val="fr-FR"/>
          </w:rPr>
          <w:t>1.9 – Miscellaneous ed Esempi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BFB4AF" w14:textId="14BED76B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38" w:history="1">
        <w:r w:rsidRPr="00F70DB4">
          <w:rPr>
            <w:rStyle w:val="Hyperlink"/>
          </w:rPr>
          <w:t>Cap. 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Amministrazione e Sviluppo dell’Oracle RAC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8344EA" w14:textId="50723AF7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39" w:history="1">
        <w:r w:rsidRPr="00F70DB4">
          <w:rPr>
            <w:rStyle w:val="Hyperlink"/>
            <w:noProof/>
            <w:lang w:val="fr-FR"/>
          </w:rPr>
          <w:t>2.1 – Introduzione all’Amministrazione del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8F78659" w14:textId="2C12B770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40" w:history="1">
        <w:r w:rsidRPr="00F70DB4">
          <w:rPr>
            <w:rStyle w:val="Hyperlink"/>
            <w:noProof/>
            <w:lang w:val="fr-FR"/>
          </w:rPr>
          <w:t>2.2 – Overview dell’uso di Enterprise Manager con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AE9C6CC" w14:textId="4D0A1C6D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41" w:history="1">
        <w:r w:rsidRPr="00F70DB4">
          <w:rPr>
            <w:rStyle w:val="Hyperlink"/>
            <w:noProof/>
            <w:lang w:val="fr-FR"/>
          </w:rPr>
          <w:t>2.3 – Overview dello Sviluppo di Applicazioni su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7C3802" w14:textId="7DE40695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42" w:history="1">
        <w:r w:rsidRPr="00F70DB4">
          <w:rPr>
            <w:rStyle w:val="Hyperlink"/>
            <w:noProof/>
            <w:lang w:val="fr-FR"/>
          </w:rPr>
          <w:t>2.4 – Implementare le Oracle Features tramite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7D6B89" w14:textId="488DCF44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43" w:history="1">
        <w:r w:rsidRPr="00F70DB4">
          <w:rPr>
            <w:rStyle w:val="Hyperlink"/>
          </w:rPr>
          <w:t>Cap. 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Amministrare Instance db e Cluster db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B933332" w14:textId="34E820E5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44" w:history="1">
        <w:r w:rsidRPr="00F70DB4">
          <w:rPr>
            <w:rStyle w:val="Hyperlink"/>
            <w:noProof/>
            <w:lang w:val="fr-FR"/>
          </w:rPr>
          <w:t>3.1 – Overview dei RAC Management 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91FE97F" w14:textId="5A525BE5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45" w:history="1">
        <w:r w:rsidRPr="00F70DB4">
          <w:rPr>
            <w:rStyle w:val="Hyperlink"/>
            <w:noProof/>
            <w:lang w:val="fr-FR"/>
          </w:rPr>
          <w:t>3.2 – Start e Stop delle Instance db e dei RAC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84D6902" w14:textId="6B14B4DB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46" w:history="1">
        <w:r w:rsidRPr="00F70DB4">
          <w:rPr>
            <w:rStyle w:val="Hyperlink"/>
            <w:noProof/>
            <w:lang w:val="fr-FR"/>
          </w:rPr>
          <w:t>3.3 – Overview degli Init Parameter Files nei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CC22A39" w14:textId="6671EB51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47" w:history="1">
        <w:r w:rsidRPr="00F70DB4">
          <w:rPr>
            <w:rStyle w:val="Hyperlink"/>
            <w:noProof/>
            <w:lang w:val="fr-FR"/>
          </w:rPr>
          <w:t>3.4 – Gli Initialization Parameter in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FDAA4E5" w14:textId="7049B494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48" w:history="1">
        <w:r w:rsidRPr="00F70DB4">
          <w:rPr>
            <w:rStyle w:val="Hyperlink"/>
            <w:lang w:val="en-US"/>
          </w:rPr>
          <w:t>Cap. 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  <w:lang w:val="en-US"/>
          </w:rPr>
          <w:t>Backup and Recovery di un RAC db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1F4DD61" w14:textId="1189E719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49" w:history="1">
        <w:r w:rsidRPr="00F70DB4">
          <w:rPr>
            <w:rStyle w:val="Hyperlink"/>
            <w:noProof/>
            <w:lang w:val="fr-FR"/>
          </w:rPr>
          <w:t>4.1 – RMAN Control File e Backup dell’SPFILE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9DD9334" w14:textId="4C1DD8AD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0" w:history="1">
        <w:r w:rsidRPr="00F70DB4">
          <w:rPr>
            <w:rStyle w:val="Hyperlink"/>
            <w:noProof/>
            <w:lang w:val="fr-FR"/>
          </w:rPr>
          <w:t>4.2 – Archive Redo Logs in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464F7E1" w14:textId="485779AD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1" w:history="1">
        <w:r w:rsidRPr="00F70DB4">
          <w:rPr>
            <w:rStyle w:val="Hyperlink"/>
            <w:noProof/>
            <w:lang w:val="fr-FR"/>
          </w:rPr>
          <w:t>4.3 – Scenari di RMAN Archiving Configuration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0862FE2" w14:textId="13B8CC12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2" w:history="1">
        <w:r w:rsidRPr="00F70DB4">
          <w:rPr>
            <w:rStyle w:val="Hyperlink"/>
            <w:noProof/>
            <w:lang w:val="fr-FR"/>
          </w:rPr>
          <w:t>4.4 – Scenari di RMAN Backup e RMAN Restore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6E7ACF8" w14:textId="68C76AF7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3" w:history="1">
        <w:r w:rsidRPr="00F70DB4">
          <w:rPr>
            <w:rStyle w:val="Hyperlink"/>
            <w:noProof/>
            <w:lang w:val="fr-FR"/>
          </w:rPr>
          <w:t>4.5 – Instance Recovery in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0E384F5" w14:textId="0043343D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4" w:history="1">
        <w:r w:rsidRPr="00F70DB4">
          <w:rPr>
            <w:rStyle w:val="Hyperlink"/>
            <w:noProof/>
            <w:lang w:val="fr-FR"/>
          </w:rPr>
          <w:t>4.6 – Media Recovery  e  Parallel Recovery  in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3705CD6" w14:textId="5F0724AD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5" w:history="1">
        <w:r w:rsidRPr="00F70DB4">
          <w:rPr>
            <w:rStyle w:val="Hyperlink"/>
            <w:noProof/>
            <w:lang w:val="fr-FR"/>
          </w:rPr>
          <w:t>4.7 – Ulteriori Considerazioni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8A62934" w14:textId="519CC033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56" w:history="1">
        <w:r w:rsidRPr="00F70DB4">
          <w:rPr>
            <w:rStyle w:val="Hyperlink"/>
          </w:rPr>
          <w:t>Cap. 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Monitoring and Tuning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698770DA" w14:textId="10843520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7" w:history="1">
        <w:r w:rsidRPr="00F70DB4">
          <w:rPr>
            <w:rStyle w:val="Hyperlink"/>
            <w:noProof/>
            <w:lang w:val="fr-FR"/>
          </w:rPr>
          <w:t>5.1 – Verificare gli Interconnect Setting per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C01478C" w14:textId="63DD226D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8" w:history="1">
        <w:r w:rsidRPr="00F70DB4">
          <w:rPr>
            <w:rStyle w:val="Hyperlink"/>
            <w:noProof/>
            <w:lang w:val="fr-FR"/>
          </w:rPr>
          <w:t>5.2 – Performance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8226C00" w14:textId="09C49C7A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59" w:history="1">
        <w:r w:rsidRPr="00F70DB4">
          <w:rPr>
            <w:rStyle w:val="Hyperlink"/>
            <w:noProof/>
            <w:lang w:val="fr-FR"/>
          </w:rPr>
          <w:t>5.3 – Monitoring RAC Statistics and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B9600EF" w14:textId="2B4B5448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60" w:history="1">
        <w:r w:rsidRPr="00F70DB4">
          <w:rPr>
            <w:rStyle w:val="Hyperlink"/>
            <w:noProof/>
            <w:lang w:val="fr-FR"/>
          </w:rPr>
          <w:t>5.4 – Monitorare le Performance tramite OEM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4AEAEDC" w14:textId="4ACB3732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61" w:history="1">
        <w:r w:rsidRPr="00F70DB4">
          <w:rPr>
            <w:rStyle w:val="Hyperlink"/>
          </w:rPr>
          <w:t>Cap. 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4C770630" w14:textId="27D84152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62" w:history="1">
        <w:r w:rsidRPr="00F70DB4">
          <w:rPr>
            <w:rStyle w:val="Hyperlink"/>
            <w:noProof/>
            <w:lang w:val="fr-FR"/>
          </w:rPr>
          <w:t>6.1 – Workload Management e Application High Availability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D35383B" w14:textId="6C386CF3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63" w:history="1">
        <w:r w:rsidRPr="00F70DB4">
          <w:rPr>
            <w:rStyle w:val="Hyperlink"/>
            <w:noProof/>
            <w:lang w:val="fr-FR"/>
          </w:rPr>
          <w:t>6.2 – Service Options e End-to-End Tracing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DBAEC46" w14:textId="1FCD74A3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64" w:history="1">
        <w:r w:rsidRPr="00F70DB4">
          <w:rPr>
            <w:rStyle w:val="Hyperlink"/>
            <w:noProof/>
            <w:lang w:val="fr-FR"/>
          </w:rPr>
          <w:t>6.3 – Amministrare i Servizi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7072627" w14:textId="2F90D762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65" w:history="1">
        <w:r w:rsidRPr="00F70DB4">
          <w:rPr>
            <w:rStyle w:val="Hyperlink"/>
            <w:noProof/>
            <w:lang w:val="fr-FR"/>
          </w:rPr>
          <w:t>6.4 – Amministrare i Servizi tramite Enterprise Manager e DBCA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84F6F27" w14:textId="5D549A30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66" w:history="1">
        <w:r w:rsidRPr="00F70DB4">
          <w:rPr>
            <w:rStyle w:val="Hyperlink"/>
            <w:noProof/>
            <w:lang w:val="fr-FR"/>
          </w:rPr>
          <w:t>6.5 – Amministrare i Servizi tramite PL/SQL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A67DB7F" w14:textId="62D931A1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67" w:history="1">
        <w:r w:rsidRPr="00F70DB4">
          <w:rPr>
            <w:rStyle w:val="Hyperlink"/>
            <w:noProof/>
            <w:lang w:val="fr-FR"/>
          </w:rPr>
          <w:t>6.6 – Amministrare i Servizi tramite SRVCTL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D5C770C" w14:textId="34AB35CC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68" w:history="1">
        <w:r w:rsidRPr="00F70DB4">
          <w:rPr>
            <w:rStyle w:val="Hyperlink"/>
            <w:noProof/>
            <w:lang w:val="fr-FR"/>
          </w:rPr>
          <w:t>6.7 – Misurare le Performance di un Servizio usando l’AWR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F4FCE04" w14:textId="2044092A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69" w:history="1">
        <w:r w:rsidRPr="00F70DB4">
          <w:rPr>
            <w:rStyle w:val="Hyperlink"/>
          </w:rPr>
          <w:t>Cap. 7 -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  <w:lang w:val="en-GB"/>
          </w:rPr>
          <w:t>High Availability of Connections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439F544F" w14:textId="1C6E6F07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70" w:history="1">
        <w:r w:rsidRPr="00F70DB4">
          <w:rPr>
            <w:rStyle w:val="Hyperlink"/>
            <w:noProof/>
            <w:lang w:val="fr-FR"/>
          </w:rPr>
          <w:t>7.1 – Load Balancing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27220E8" w14:textId="6270B4DC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71" w:history="1">
        <w:r w:rsidRPr="00F70DB4">
          <w:rPr>
            <w:rStyle w:val="Hyperlink"/>
            <w:noProof/>
            <w:lang w:val="fr-FR"/>
          </w:rPr>
          <w:t>7.2 – Connection Failover e Transparent Application Failover (TAF)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F6545AF" w14:textId="1915ED2C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72" w:history="1">
        <w:r w:rsidRPr="00F70DB4">
          <w:rPr>
            <w:rStyle w:val="Hyperlink"/>
            <w:noProof/>
            <w:lang w:val="fr-FR"/>
          </w:rPr>
          <w:t>7.3 – Load Balancing Advisory (LBA)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B2F4FDF" w14:textId="67316E7D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73" w:history="1">
        <w:r w:rsidRPr="00F70DB4">
          <w:rPr>
            <w:rStyle w:val="Hyperlink"/>
            <w:noProof/>
            <w:lang w:val="fr-FR"/>
          </w:rPr>
          <w:t>7.4 – Fast Application Notification (FAN)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117FD40" w14:textId="23CEEB72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74" w:history="1">
        <w:r w:rsidRPr="00F70DB4">
          <w:rPr>
            <w:rStyle w:val="Hyperlink"/>
          </w:rPr>
          <w:t>Cap. 8 -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Design per HA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605B2EA1" w14:textId="2442EBDA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75" w:history="1">
        <w:r w:rsidRPr="00F70DB4">
          <w:rPr>
            <w:rStyle w:val="Hyperlink"/>
            <w:noProof/>
            <w:lang w:val="fr-FR"/>
          </w:rPr>
          <w:t>8.1 – Service Configuration per l’High Availability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518C10A" w14:textId="3F0D2CA8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76" w:history="1">
        <w:r w:rsidRPr="00F70DB4">
          <w:rPr>
            <w:rStyle w:val="Hyperlink"/>
            <w:noProof/>
            <w:lang w:val="fr-FR"/>
          </w:rPr>
          <w:t>8.2 – Maximum Availability Architecture (MAA)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41B25B59" w14:textId="7A7B348E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77" w:history="1">
        <w:r w:rsidRPr="00F70DB4">
          <w:rPr>
            <w:rStyle w:val="Hyperlink"/>
            <w:noProof/>
            <w:lang w:val="fr-FR"/>
          </w:rPr>
          <w:t>8.3 – Data Guard Broker in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2674071" w14:textId="20EEE404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78" w:history="1">
        <w:r w:rsidRPr="00F70DB4">
          <w:rPr>
            <w:rStyle w:val="Hyperlink"/>
            <w:noProof/>
            <w:lang w:val="fr-FR"/>
          </w:rPr>
          <w:t>8.4 – Patchare il RAC in un Rolling Fashion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7E202A74" w14:textId="3F077F7E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79" w:history="1">
        <w:r w:rsidRPr="00F70DB4">
          <w:rPr>
            <w:rStyle w:val="Hyperlink"/>
          </w:rPr>
          <w:t>Cap. 9 -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Opzioni Amministrative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3309AAA3" w14:textId="231F0AD7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0" w:history="1">
        <w:r w:rsidRPr="00F70DB4">
          <w:rPr>
            <w:rStyle w:val="Hyperlink"/>
            <w:noProof/>
            <w:lang w:val="fr-FR"/>
          </w:rPr>
          <w:t>9.1 – Enterprise Manager Tasks per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4E40ADB" w14:textId="49D2C145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1" w:history="1">
        <w:r w:rsidRPr="00F70DB4">
          <w:rPr>
            <w:rStyle w:val="Hyperlink"/>
            <w:noProof/>
            <w:lang w:val="fr-FR"/>
          </w:rPr>
          <w:t>9.2 – Usare l’Enterprise Manager Grid Control per trovare i Nodi e le Istanze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B812CA8" w14:textId="291070E5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2" w:history="1">
        <w:r w:rsidRPr="00F70DB4">
          <w:rPr>
            <w:rStyle w:val="Hyperlink"/>
            <w:noProof/>
            <w:lang w:val="fr-FR"/>
          </w:rPr>
          <w:t>9.3 – Enterprise Manager Pages per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59AEC3D" w14:textId="2199BD8A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3" w:history="1">
        <w:r w:rsidRPr="00F70DB4">
          <w:rPr>
            <w:rStyle w:val="Hyperlink"/>
            <w:noProof/>
            <w:lang w:val="fr-FR"/>
          </w:rPr>
          <w:t>9.4 – Ulteriori Informazioni su SQL*Plus in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365DDBD" w14:textId="5AB3543C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4" w:history="1">
        <w:r w:rsidRPr="00F70DB4">
          <w:rPr>
            <w:rStyle w:val="Hyperlink"/>
            <w:noProof/>
            <w:lang w:val="fr-FR"/>
          </w:rPr>
          <w:t>9.5 – Amministrare le Interfacce di Rete tramite l’OIFCFG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5F885FD" w14:textId="39B7FC1A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85" w:history="1">
        <w:r w:rsidRPr="00F70DB4">
          <w:rPr>
            <w:rStyle w:val="Hyperlink"/>
            <w:lang w:val="en-GB"/>
          </w:rPr>
          <w:t>Cap. 10 -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  <w:lang w:val="en-GB"/>
          </w:rPr>
          <w:t>Introduzione all’Oracle Clusterware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2A38E4B9" w14:textId="7D975D49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6" w:history="1">
        <w:r w:rsidRPr="00F70DB4">
          <w:rPr>
            <w:rStyle w:val="Hyperlink"/>
            <w:noProof/>
            <w:lang w:val="fr-FR"/>
          </w:rPr>
          <w:t>10.1 – Oracle Clusterware - Architecture and Processing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3AB4E51" w14:textId="2FD4DA4A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7" w:history="1">
        <w:r w:rsidRPr="00F70DB4">
          <w:rPr>
            <w:rStyle w:val="Hyperlink"/>
            <w:noProof/>
            <w:lang w:val="fr-FR"/>
          </w:rPr>
          <w:t>10.2 – Installare l’ Oracle Clusterware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3DE873B6" w14:textId="74E35037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8" w:history="1">
        <w:r w:rsidRPr="00F70DB4">
          <w:rPr>
            <w:rStyle w:val="Hyperlink"/>
            <w:noProof/>
            <w:lang w:val="fr-FR"/>
          </w:rPr>
          <w:t>10.3 – Storage Options e loro Implicazioni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19ABD161" w14:textId="75DAA4EC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89" w:history="1">
        <w:r w:rsidRPr="00F70DB4">
          <w:rPr>
            <w:rStyle w:val="Hyperlink"/>
            <w:noProof/>
            <w:lang w:val="fr-FR"/>
          </w:rPr>
          <w:t>10.4 – Prevenire Restart Automatici delle Istanze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6F8C3BEB" w14:textId="48156148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90" w:history="1">
        <w:r w:rsidRPr="00F70DB4">
          <w:rPr>
            <w:rStyle w:val="Hyperlink"/>
          </w:rPr>
          <w:t>Cap. 11 -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Fare Applicazioni Altamente Disponibili usando Oracle Clusterware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71E3A3B9" w14:textId="189CDEAC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91" w:history="1">
        <w:r w:rsidRPr="00F70DB4">
          <w:rPr>
            <w:rStyle w:val="Hyperlink"/>
            <w:noProof/>
            <w:lang w:val="fr-FR"/>
          </w:rPr>
          <w:t>11.1 – Usare gli Oracle Clusterware Commands per avere l’High Availability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450CEC10" w14:textId="04C4A5D7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92" w:history="1">
        <w:r w:rsidRPr="00F70DB4">
          <w:rPr>
            <w:rStyle w:val="Hyperlink"/>
            <w:noProof/>
            <w:lang w:val="fr-FR"/>
          </w:rPr>
          <w:t>11.2 – Gestione delle Custom Applications tramite Oracle Clusterware Commands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1BC90565" w14:textId="043A6FCB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93" w:history="1">
        <w:r w:rsidRPr="00F70DB4">
          <w:rPr>
            <w:rStyle w:val="Hyperlink"/>
            <w:noProof/>
            <w:lang w:val="fr-FR"/>
          </w:rPr>
          <w:t>11.3 – Oracle Clusterware Action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09E0B688" w14:textId="726A0046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94" w:history="1">
        <w:r w:rsidRPr="00F70DB4">
          <w:rPr>
            <w:rStyle w:val="Hyperlink"/>
            <w:noProof/>
            <w:lang w:val="fr-FR"/>
          </w:rPr>
          <w:t>11.4 – Usare i comandi Oracle Clusterware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0CC733C9" w14:textId="18206C1A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695" w:history="1">
        <w:r w:rsidRPr="00F70DB4">
          <w:rPr>
            <w:rStyle w:val="Hyperlink"/>
          </w:rPr>
          <w:t>Cap. 12 -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Amministrare i Componenti dell’ Oracle Clusterware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511A5839" w14:textId="65D7DEEA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96" w:history="1">
        <w:r w:rsidRPr="00F70DB4">
          <w:rPr>
            <w:rStyle w:val="Hyperlink"/>
            <w:noProof/>
            <w:lang w:val="fr-FR"/>
          </w:rPr>
          <w:t>12.1 – Amministrare i Voting Disks nel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7AB75101" w14:textId="27647AFA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97" w:history="1">
        <w:r w:rsidRPr="00F70DB4">
          <w:rPr>
            <w:rStyle w:val="Hyperlink"/>
            <w:noProof/>
            <w:lang w:val="fr-FR"/>
          </w:rPr>
          <w:t>12.2 – Amministrare l’Oracle Cluster Registry (OCR) nel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65AB8C72" w14:textId="417AFD05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98" w:history="1">
        <w:r w:rsidRPr="00F70DB4">
          <w:rPr>
            <w:rStyle w:val="Hyperlink"/>
            <w:noProof/>
            <w:lang w:val="fr-FR"/>
          </w:rPr>
          <w:t>12.3 – Amministrare Multipli Cluster Interconnects su Unix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0137DFA3" w14:textId="742DF413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699" w:history="1">
        <w:r w:rsidRPr="00F70DB4">
          <w:rPr>
            <w:rStyle w:val="Hyperlink"/>
            <w:noProof/>
            <w:lang w:val="fr-FR"/>
          </w:rPr>
          <w:t>12.4 – Diagnosi dei Problemi e Debugging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578B2B1B" w14:textId="6ABD6762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700" w:history="1">
        <w:r w:rsidRPr="00F70DB4">
          <w:rPr>
            <w:rStyle w:val="Hyperlink"/>
          </w:rPr>
          <w:t>Cap. 13 -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Aggiungere e Cancellare Nodi e Istanze nei Sistemi UNIX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75</w:t>
        </w:r>
        <w:r>
          <w:rPr>
            <w:webHidden/>
          </w:rPr>
          <w:fldChar w:fldCharType="end"/>
        </w:r>
      </w:hyperlink>
    </w:p>
    <w:p w14:paraId="1101A22C" w14:textId="47B3F4B0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01" w:history="1">
        <w:r w:rsidRPr="00F70DB4">
          <w:rPr>
            <w:rStyle w:val="Hyperlink"/>
            <w:noProof/>
            <w:lang w:val="fr-FR"/>
          </w:rPr>
          <w:t>13.1 – Aggiungere un Oracle Clusterware Home e un Oracle Home con Oracle RAC ad un Nuovo Nodo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06B73E7D" w14:textId="291EE96B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02" w:history="1">
        <w:r w:rsidRPr="00F70DB4">
          <w:rPr>
            <w:rStyle w:val="Hyperlink"/>
            <w:noProof/>
            <w:lang w:val="fr-FR"/>
          </w:rPr>
          <w:t>13.2 – Cancellare una Oracle Home con Oracle RAC da un Nodo Esistente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3EE50658" w14:textId="25CBED34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03" w:history="1">
        <w:r w:rsidRPr="00F70DB4">
          <w:rPr>
            <w:rStyle w:val="Hyperlink"/>
            <w:noProof/>
            <w:lang w:val="fr-FR"/>
          </w:rPr>
          <w:t>13.3 – Cancellare un Oracle Clusterware Home da un Nodo Esistente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73313C00" w14:textId="21C44CD3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04" w:history="1">
        <w:r w:rsidRPr="00F70DB4">
          <w:rPr>
            <w:rStyle w:val="Hyperlink"/>
            <w:noProof/>
            <w:lang w:val="fr-FR"/>
          </w:rPr>
          <w:t>13.4 – Procedure Manuali di Aggiunta di un Nodo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42D7CAA1" w14:textId="28DB4A74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05" w:history="1">
        <w:r w:rsidRPr="00F70DB4">
          <w:rPr>
            <w:rStyle w:val="Hyperlink"/>
            <w:noProof/>
            <w:lang w:val="fr-FR"/>
          </w:rPr>
          <w:t>13.5 – Aggiungere ad un Cluster dei Nodi che hanno già Clusterware e Oracle Software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B855B6D" w14:textId="7D5BF899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06" w:history="1">
        <w:r w:rsidRPr="00F70DB4">
          <w:rPr>
            <w:rStyle w:val="Hyperlink"/>
            <w:noProof/>
            <w:lang w:val="fr-FR"/>
          </w:rPr>
          <w:t>13.6 –  Cancellare un Nodo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761155BD" w14:textId="6208C4A7" w:rsidR="00CF3604" w:rsidRDefault="00CF3604" w:rsidP="00CF3604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22537707" w:history="1">
        <w:r w:rsidRPr="00F70DB4">
          <w:rPr>
            <w:rStyle w:val="Hyperlink"/>
          </w:rPr>
          <w:t>Cap. 14 -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F70DB4">
          <w:rPr>
            <w:rStyle w:val="Hyperlink"/>
          </w:rPr>
          <w:t>Aggiungere e Cancellare Nodi e Istanze nei Sistemi Windows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_Toc122537707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1213184B" w14:textId="5F91CD1B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08" w:history="1">
        <w:r w:rsidRPr="00F70DB4">
          <w:rPr>
            <w:rStyle w:val="Hyperlink"/>
            <w:noProof/>
            <w:lang w:val="fr-FR"/>
          </w:rPr>
          <w:t>14.1 – Aggiungere un Oracle Clusterware Home e un Oracle Home con Oracle RAC ad un Nuovo Nodo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0197A6A1" w14:textId="17D8630A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09" w:history="1">
        <w:r w:rsidRPr="00F70DB4">
          <w:rPr>
            <w:rStyle w:val="Hyperlink"/>
            <w:noProof/>
            <w:lang w:val="fr-FR"/>
          </w:rPr>
          <w:t>14.2 – Cancellare una Oracle Home con Oracle RAC da un Nodo Esistente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31E01680" w14:textId="028C5A51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10" w:history="1">
        <w:r w:rsidRPr="00F70DB4">
          <w:rPr>
            <w:rStyle w:val="Hyperlink"/>
            <w:noProof/>
            <w:lang w:val="fr-FR"/>
          </w:rPr>
          <w:t>14.3 – Cancellare un Oracle Clusterware Home da un Nodo Esistente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7CCC0630" w14:textId="2DA2E677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11" w:history="1">
        <w:r w:rsidRPr="00F70DB4">
          <w:rPr>
            <w:rStyle w:val="Hyperlink"/>
            <w:noProof/>
            <w:lang w:val="fr-FR"/>
          </w:rPr>
          <w:t>14.4 – Procedure Manuali di Aggiunta di un Nodo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3A16550A" w14:textId="24998B46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12" w:history="1">
        <w:r w:rsidRPr="00F70DB4">
          <w:rPr>
            <w:rStyle w:val="Hyperlink"/>
            <w:noProof/>
            <w:lang w:val="fr-FR"/>
          </w:rPr>
          <w:t>14.6 – Aggiungere ad un Cluster dei Nodi che hanno già Clusterware e Oracle Software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05C92A97" w14:textId="49F98367" w:rsidR="00CF3604" w:rsidRDefault="00CF3604" w:rsidP="00CF3604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22537713" w:history="1">
        <w:r w:rsidRPr="00F70DB4">
          <w:rPr>
            <w:rStyle w:val="Hyperlink"/>
            <w:noProof/>
            <w:lang w:val="fr-FR"/>
          </w:rPr>
          <w:t>14.7 – Cancellare un Nodo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511AAEBC" w14:textId="1173A10D" w:rsidR="008F1833" w:rsidRDefault="008F1833" w:rsidP="008B6E47">
      <w:pPr>
        <w:pStyle w:val="TOC3"/>
        <w:tabs>
          <w:tab w:val="right" w:leader="dot" w:pos="9356"/>
        </w:tabs>
        <w:rPr>
          <w:lang w:val="en-GB"/>
        </w:rPr>
      </w:pPr>
      <w:r>
        <w:fldChar w:fldCharType="end"/>
      </w:r>
    </w:p>
    <w:p w14:paraId="07AE3F5D" w14:textId="77777777" w:rsidR="008F1833" w:rsidRDefault="008F1833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0" w:name="_Toc122537626"/>
      <w:r>
        <w:lastRenderedPageBreak/>
        <w:t>Introduzione al Manuale</w:t>
      </w:r>
      <w:bookmarkEnd w:id="0"/>
    </w:p>
    <w:p w14:paraId="42C176D3" w14:textId="77777777" w:rsidR="008F1833" w:rsidRDefault="008F1833">
      <w:pPr>
        <w:jc w:val="both"/>
      </w:pPr>
    </w:p>
    <w:p w14:paraId="12F864A8" w14:textId="77777777" w:rsidR="00651B10" w:rsidRPr="00192A78" w:rsidRDefault="00651B10" w:rsidP="00651B10">
      <w:pPr>
        <w:jc w:val="both"/>
        <w:rPr>
          <w:b/>
        </w:rPr>
      </w:pPr>
      <w:r>
        <w:tab/>
      </w:r>
      <w:r>
        <w:rPr>
          <w:b/>
        </w:rPr>
        <w:t>Contenuto</w:t>
      </w:r>
    </w:p>
    <w:p w14:paraId="5E3A3900" w14:textId="77777777" w:rsidR="00651B10" w:rsidRDefault="00651B10" w:rsidP="00CF3604">
      <w:pPr>
        <w:spacing w:after="40"/>
        <w:jc w:val="both"/>
      </w:pPr>
      <w:r>
        <w:t>Il presente manuale tratta tutti gli argomenti della certificazione Oracle “</w:t>
      </w:r>
      <w:r w:rsidRPr="00CF3604">
        <w:rPr>
          <w:i/>
          <w:iCs/>
        </w:rPr>
        <w:t>Oracle Database 10g R2: Administering RAC</w:t>
      </w:r>
      <w:r>
        <w:t>” (1Z0-048).</w:t>
      </w:r>
    </w:p>
    <w:p w14:paraId="7AA9A923" w14:textId="77777777" w:rsidR="00651B10" w:rsidRPr="00CF3604" w:rsidRDefault="00651B10" w:rsidP="00CF3604">
      <w:pPr>
        <w:spacing w:after="40"/>
        <w:jc w:val="both"/>
        <w:rPr>
          <w:i/>
          <w:iCs/>
        </w:rPr>
      </w:pPr>
      <w:r>
        <w:t>Esso descrive l’architettura dell’</w:t>
      </w:r>
      <w:r w:rsidRPr="00CF3604">
        <w:rPr>
          <w:i/>
          <w:iCs/>
        </w:rPr>
        <w:t>Oracle Clusterware</w:t>
      </w:r>
      <w:r>
        <w:t xml:space="preserve"> e dell’</w:t>
      </w:r>
      <w:r w:rsidRPr="00CF3604">
        <w:rPr>
          <w:i/>
          <w:iCs/>
        </w:rPr>
        <w:t>Oracle Real Application Clusters (Oracle RAC).</w:t>
      </w:r>
    </w:p>
    <w:p w14:paraId="59CA9262" w14:textId="77777777" w:rsidR="00651B10" w:rsidRDefault="00651B10" w:rsidP="00651B10">
      <w:pPr>
        <w:jc w:val="both"/>
      </w:pPr>
      <w:r>
        <w:t>Tali informazioni sono applicabili su ogni piattaforma, tranne dove esplicitamente scritto.</w:t>
      </w:r>
    </w:p>
    <w:p w14:paraId="4B5E9E61" w14:textId="77777777" w:rsidR="00651B10" w:rsidRDefault="00651B10" w:rsidP="00651B10">
      <w:pPr>
        <w:jc w:val="both"/>
      </w:pPr>
    </w:p>
    <w:p w14:paraId="07EED4D8" w14:textId="77777777" w:rsidR="00651B10" w:rsidRPr="00192A78" w:rsidRDefault="00651B10" w:rsidP="00651B10">
      <w:pPr>
        <w:jc w:val="both"/>
        <w:rPr>
          <w:b/>
        </w:rPr>
      </w:pPr>
      <w:r>
        <w:tab/>
      </w:r>
      <w:r>
        <w:rPr>
          <w:b/>
        </w:rPr>
        <w:t>Audience</w:t>
      </w:r>
    </w:p>
    <w:p w14:paraId="706821A1" w14:textId="77777777" w:rsidR="00651B10" w:rsidRDefault="00651B10" w:rsidP="00651B10">
      <w:pPr>
        <w:jc w:val="both"/>
      </w:pPr>
      <w:r>
        <w:t>Il presente manuale è rivolto ad amministratori di db, di rete e di sistema che vogliono installare o gestire RAC db o vogliono gestire clusters e reti che usano Oracle RAC.</w:t>
      </w:r>
    </w:p>
    <w:p w14:paraId="65DF2269" w14:textId="77777777" w:rsidR="00651B10" w:rsidRDefault="00651B10" w:rsidP="00651B10">
      <w:pPr>
        <w:jc w:val="both"/>
      </w:pPr>
      <w:r>
        <w:t>Per capire meglio il suo contenuto, bisogna avere già una conoscenza base del database Oracle 10g.</w:t>
      </w:r>
    </w:p>
    <w:p w14:paraId="3C37F8FA" w14:textId="77777777" w:rsidR="00651B10" w:rsidRDefault="00651B10" w:rsidP="00651B10">
      <w:pPr>
        <w:jc w:val="both"/>
      </w:pPr>
    </w:p>
    <w:p w14:paraId="4A5758B3" w14:textId="77777777" w:rsidR="00651B10" w:rsidRPr="00192A78" w:rsidRDefault="00651B10" w:rsidP="00651B10">
      <w:pPr>
        <w:jc w:val="both"/>
        <w:rPr>
          <w:b/>
        </w:rPr>
      </w:pPr>
      <w:r w:rsidRPr="00192A78">
        <w:rPr>
          <w:b/>
        </w:rPr>
        <w:tab/>
        <w:t>Particolarità</w:t>
      </w:r>
    </w:p>
    <w:p w14:paraId="13F2A89E" w14:textId="77777777" w:rsidR="00651B10" w:rsidRDefault="00651B10" w:rsidP="00651B10">
      <w:pPr>
        <w:jc w:val="both"/>
      </w:pPr>
      <w:r>
        <w:t>Il presente manuale è in italiano ma molti termini tecnici in esso contenuti sono in lingua inglese.</w:t>
      </w:r>
    </w:p>
    <w:p w14:paraId="5F3B63DA" w14:textId="77777777" w:rsidR="00651B10" w:rsidRDefault="00651B10" w:rsidP="003820F9">
      <w:pPr>
        <w:spacing w:after="120"/>
        <w:jc w:val="both"/>
      </w:pPr>
      <w: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047293B7" w14:textId="77777777" w:rsidR="00651B10" w:rsidRDefault="003820F9" w:rsidP="00651B10">
      <w:pPr>
        <w:jc w:val="both"/>
      </w:pPr>
      <w:r>
        <w:t xml:space="preserve">Molti argomenti sono schematizzati al fine di </w:t>
      </w:r>
      <w:r w:rsidR="00483301">
        <w:t>fornire</w:t>
      </w:r>
      <w:r>
        <w:t xml:space="preserve"> una compren</w:t>
      </w:r>
      <w:r w:rsidR="00483301">
        <w:t>sione ed una memori</w:t>
      </w:r>
      <w:r>
        <w:t xml:space="preserve">zzazione </w:t>
      </w:r>
      <w:r w:rsidR="00483301">
        <w:t>superiore</w:t>
      </w:r>
      <w:r>
        <w:t>.</w:t>
      </w:r>
    </w:p>
    <w:p w14:paraId="3A998E13" w14:textId="77777777" w:rsidR="003820F9" w:rsidRDefault="003820F9" w:rsidP="00651B10">
      <w:pPr>
        <w:jc w:val="both"/>
      </w:pPr>
    </w:p>
    <w:p w14:paraId="2FEC4A64" w14:textId="77777777" w:rsidR="003820F9" w:rsidRDefault="003820F9" w:rsidP="00651B10">
      <w:pPr>
        <w:jc w:val="both"/>
      </w:pPr>
    </w:p>
    <w:p w14:paraId="16EEAFDA" w14:textId="77777777" w:rsidR="00651B10" w:rsidRPr="00192A78" w:rsidRDefault="00651B10" w:rsidP="00651B10">
      <w:pPr>
        <w:jc w:val="both"/>
        <w:rPr>
          <w:b/>
        </w:rPr>
      </w:pPr>
      <w:r>
        <w:tab/>
      </w:r>
      <w:r>
        <w:rPr>
          <w:b/>
        </w:rPr>
        <w:t>Principali Versioni</w:t>
      </w:r>
    </w:p>
    <w:p w14:paraId="5DDD09A6" w14:textId="77777777" w:rsidR="00651B10" w:rsidRDefault="00651B10" w:rsidP="00651B10">
      <w:pPr>
        <w:jc w:val="both"/>
      </w:pPr>
      <w:r>
        <w:t>-  26.01.2010:  version 1.0</w:t>
      </w:r>
    </w:p>
    <w:p w14:paraId="03C7FBC7" w14:textId="77777777" w:rsidR="00651B10" w:rsidRDefault="00651B10" w:rsidP="00651B10">
      <w:pPr>
        <w:jc w:val="both"/>
      </w:pPr>
      <w:r>
        <w:t>-  04.03.2010:  version 1.1 varie modifiche e rilascio al pubblico</w:t>
      </w:r>
    </w:p>
    <w:p w14:paraId="2A12A5EF" w14:textId="77777777" w:rsidR="0007133E" w:rsidRDefault="0007133E" w:rsidP="00651B10">
      <w:pPr>
        <w:jc w:val="both"/>
      </w:pPr>
      <w:r>
        <w:t>-  12.05.2010:  version 2.0 varie modifiche</w:t>
      </w:r>
    </w:p>
    <w:p w14:paraId="287494D9" w14:textId="77777777" w:rsidR="005B332C" w:rsidRDefault="005B332C" w:rsidP="005B332C">
      <w:pPr>
        <w:jc w:val="both"/>
      </w:pPr>
      <w:r>
        <w:t>-  24.11.2016:  version 3.0 varie modifiche</w:t>
      </w:r>
    </w:p>
    <w:p w14:paraId="1B7F0633" w14:textId="77777777" w:rsidR="005B332C" w:rsidRDefault="005B332C" w:rsidP="00651B10">
      <w:pPr>
        <w:jc w:val="both"/>
      </w:pPr>
    </w:p>
    <w:p w14:paraId="731DA34C" w14:textId="77777777" w:rsidR="00651B10" w:rsidRDefault="00651B10" w:rsidP="00651B10">
      <w:pPr>
        <w:jc w:val="both"/>
      </w:pPr>
    </w:p>
    <w:p w14:paraId="530E9378" w14:textId="77777777" w:rsidR="00651B10" w:rsidRDefault="00651B10" w:rsidP="00651B10">
      <w:pPr>
        <w:jc w:val="both"/>
        <w:rPr>
          <w:b/>
        </w:rPr>
      </w:pPr>
    </w:p>
    <w:p w14:paraId="713C3BFB" w14:textId="77777777" w:rsidR="00651B10" w:rsidRDefault="00651B10" w:rsidP="00651B10">
      <w:pPr>
        <w:ind w:firstLine="720"/>
        <w:jc w:val="both"/>
        <w:rPr>
          <w:b/>
        </w:rPr>
      </w:pPr>
      <w:r>
        <w:rPr>
          <w:b/>
        </w:rPr>
        <w:t>Disclaimer:</w:t>
      </w:r>
    </w:p>
    <w:p w14:paraId="2ED600C6" w14:textId="77777777" w:rsidR="008F1833" w:rsidRDefault="008F1833">
      <w:pPr>
        <w:jc w:val="both"/>
      </w:pPr>
      <w:r>
        <w:t>Non si fornisce alcuna garanzia relativamente al fatto che il presente documento sia privo di errori.</w:t>
      </w:r>
    </w:p>
    <w:p w14:paraId="62E877AE" w14:textId="77777777" w:rsidR="008F1833" w:rsidRDefault="008F1833">
      <w:pPr>
        <w:jc w:val="both"/>
      </w:pPr>
    </w:p>
    <w:p w14:paraId="0B44408E" w14:textId="77777777" w:rsidR="008F1833" w:rsidRDefault="008F1833">
      <w:pPr>
        <w:jc w:val="both"/>
      </w:pPr>
    </w:p>
    <w:p w14:paraId="546D421B" w14:textId="77777777" w:rsidR="008F1833" w:rsidRDefault="008F1833">
      <w:pPr>
        <w:jc w:val="both"/>
      </w:pPr>
    </w:p>
    <w:p w14:paraId="7E8DDA53" w14:textId="77777777" w:rsidR="008F1833" w:rsidRDefault="008F1833">
      <w:pPr>
        <w:jc w:val="both"/>
      </w:pPr>
    </w:p>
    <w:p w14:paraId="22FD9E29" w14:textId="77777777" w:rsidR="008F1833" w:rsidRDefault="008F1833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22537627"/>
      <w:r>
        <w:t>Presentazione dell’Oracle RAC da parte di Oracle Corporation</w:t>
      </w:r>
      <w:bookmarkEnd w:id="1"/>
    </w:p>
    <w:p w14:paraId="76A9560B" w14:textId="77777777" w:rsidR="008F1833" w:rsidRDefault="008F1833">
      <w:pPr>
        <w:jc w:val="both"/>
      </w:pPr>
    </w:p>
    <w:p w14:paraId="5956EB51" w14:textId="77777777" w:rsidR="008F1833" w:rsidRPr="005B332C" w:rsidRDefault="008F1833">
      <w:pPr>
        <w:spacing w:after="120"/>
        <w:jc w:val="both"/>
        <w:rPr>
          <w:i/>
        </w:rPr>
      </w:pPr>
      <w:r w:rsidRPr="005B332C">
        <w:rPr>
          <w:i/>
        </w:rPr>
        <w:t>Oracle Real Application Clusters</w:t>
      </w:r>
      <w:r>
        <w:t xml:space="preserve"> (RAC) è un opzione vincente dell’</w:t>
      </w:r>
      <w:r w:rsidRPr="005B332C">
        <w:rPr>
          <w:i/>
        </w:rPr>
        <w:t>Oracle Database 10g Enterprise Edition.</w:t>
      </w:r>
    </w:p>
    <w:p w14:paraId="768E5E0F" w14:textId="77777777" w:rsidR="008F1833" w:rsidRDefault="008F1833" w:rsidP="007774D5">
      <w:pPr>
        <w:spacing w:after="120"/>
        <w:jc w:val="both"/>
      </w:pPr>
      <w:r>
        <w:t xml:space="preserve">Oracle RAC esiste da Oracle 9i </w:t>
      </w:r>
      <w:r w:rsidR="007774D5">
        <w:t xml:space="preserve">(precedentemente esisteva una versione più semplice chiamata “Oracle Parallel Server”) </w:t>
      </w:r>
      <w:r>
        <w:t xml:space="preserve">ed è un cluster database con una architettura </w:t>
      </w:r>
      <w:r w:rsidRPr="00CF3604">
        <w:rPr>
          <w:i/>
          <w:iCs/>
        </w:rPr>
        <w:t>shared cache</w:t>
      </w:r>
      <w:r>
        <w:t xml:space="preserve"> che supera i limiti </w:t>
      </w:r>
      <w:r w:rsidR="000B39F1">
        <w:t xml:space="preserve">dei database </w:t>
      </w:r>
      <w:r>
        <w:t>tradizionali fornendo scalabilità e alta disponibilità.</w:t>
      </w:r>
    </w:p>
    <w:p w14:paraId="4EBB6B45" w14:textId="77777777" w:rsidR="008F1833" w:rsidRPr="00CF3604" w:rsidRDefault="008F1833">
      <w:pPr>
        <w:jc w:val="both"/>
        <w:rPr>
          <w:i/>
          <w:iCs/>
        </w:rPr>
      </w:pPr>
      <w:r>
        <w:t>Oracle RAC fornisce le basi per l’</w:t>
      </w:r>
      <w:r w:rsidRPr="00CF3604">
        <w:rPr>
          <w:i/>
          <w:iCs/>
        </w:rPr>
        <w:t>enterprise grid computing.</w:t>
      </w:r>
    </w:p>
    <w:p w14:paraId="070F1FCB" w14:textId="77777777" w:rsidR="008F1833" w:rsidRDefault="008F1833">
      <w:pPr>
        <w:jc w:val="both"/>
      </w:pPr>
    </w:p>
    <w:p w14:paraId="6A436D89" w14:textId="77777777" w:rsidR="008F1833" w:rsidRDefault="008F1833">
      <w:pPr>
        <w:jc w:val="both"/>
      </w:pPr>
    </w:p>
    <w:p w14:paraId="37CE02DA" w14:textId="77777777" w:rsidR="008F1833" w:rsidRDefault="008F1833">
      <w:pPr>
        <w:pStyle w:val="StyleHeading2Bold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2" w:name="_Toc122537628"/>
      <w:r>
        <w:lastRenderedPageBreak/>
        <w:t>Introduzione al</w:t>
      </w:r>
      <w:r w:rsidR="00DD1D07">
        <w:t>l’Oracle</w:t>
      </w:r>
      <w:r>
        <w:t xml:space="preserve"> RAC</w:t>
      </w:r>
      <w:bookmarkEnd w:id="2"/>
    </w:p>
    <w:p w14:paraId="7550361D" w14:textId="77777777" w:rsidR="008F1833" w:rsidRDefault="008F1833">
      <w:pPr>
        <w:jc w:val="both"/>
        <w:rPr>
          <w:lang w:val="fr-FR"/>
        </w:rPr>
      </w:pPr>
    </w:p>
    <w:p w14:paraId="2138FD55" w14:textId="77777777" w:rsidR="006824F1" w:rsidRPr="00CF3604" w:rsidRDefault="006824F1">
      <w:pPr>
        <w:jc w:val="both"/>
        <w:rPr>
          <w:i/>
          <w:iCs/>
          <w:lang w:val="fr-FR"/>
        </w:rPr>
      </w:pPr>
      <w:r>
        <w:rPr>
          <w:lang w:val="fr-FR"/>
        </w:rPr>
        <w:t xml:space="preserve">L’Oracle RAC è </w:t>
      </w:r>
      <w:proofErr w:type="spellStart"/>
      <w:r>
        <w:rPr>
          <w:lang w:val="fr-FR"/>
        </w:rPr>
        <w:t>una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configurazione</w:t>
      </w:r>
      <w:proofErr w:type="spellEnd"/>
      <w:r>
        <w:rPr>
          <w:lang w:val="fr-FR"/>
        </w:rPr>
        <w:t xml:space="preserve"> di 2 o più </w:t>
      </w:r>
      <w:proofErr w:type="spellStart"/>
      <w:r>
        <w:rPr>
          <w:lang w:val="fr-FR"/>
        </w:rPr>
        <w:t>nodi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comprendono</w:t>
      </w:r>
      <w:proofErr w:type="spellEnd"/>
      <w:r>
        <w:rPr>
          <w:lang w:val="fr-FR"/>
        </w:rPr>
        <w:t xml:space="preserve"> 2 o più </w:t>
      </w:r>
      <w:proofErr w:type="spellStart"/>
      <w:r>
        <w:rPr>
          <w:lang w:val="fr-FR"/>
        </w:rPr>
        <w:t>istanze</w:t>
      </w:r>
      <w:proofErr w:type="spellEnd"/>
      <w:r>
        <w:rPr>
          <w:lang w:val="fr-FR"/>
        </w:rPr>
        <w:t xml:space="preserve"> (</w:t>
      </w:r>
      <w:proofErr w:type="spellStart"/>
      <w:r w:rsidR="004462CD">
        <w:rPr>
          <w:lang w:val="fr-FR"/>
        </w:rPr>
        <w:t>normalmente</w:t>
      </w:r>
      <w:proofErr w:type="spellEnd"/>
      <w:r w:rsidR="004462CD">
        <w:rPr>
          <w:lang w:val="fr-FR"/>
        </w:rPr>
        <w:t xml:space="preserve"> </w:t>
      </w:r>
      <w:proofErr w:type="spellStart"/>
      <w:r>
        <w:rPr>
          <w:lang w:val="fr-FR"/>
        </w:rPr>
        <w:t>una</w:t>
      </w:r>
      <w:proofErr w:type="spellEnd"/>
      <w:r>
        <w:rPr>
          <w:lang w:val="fr-FR"/>
        </w:rPr>
        <w:t xml:space="preserve"> per </w:t>
      </w:r>
      <w:proofErr w:type="spellStart"/>
      <w:r>
        <w:rPr>
          <w:lang w:val="fr-FR"/>
        </w:rPr>
        <w:t>nodo</w:t>
      </w:r>
      <w:proofErr w:type="spellEnd"/>
      <w:r>
        <w:rPr>
          <w:lang w:val="fr-FR"/>
        </w:rPr>
        <w:t xml:space="preserve">) </w:t>
      </w:r>
      <w:proofErr w:type="spellStart"/>
      <w:r>
        <w:rPr>
          <w:lang w:val="fr-FR"/>
        </w:rPr>
        <w:t>clusterizzate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tramite</w:t>
      </w:r>
      <w:proofErr w:type="spellEnd"/>
      <w:r>
        <w:rPr>
          <w:lang w:val="fr-FR"/>
        </w:rPr>
        <w:t xml:space="preserve"> l’</w:t>
      </w:r>
      <w:r w:rsidRPr="00CF3604">
        <w:rPr>
          <w:i/>
          <w:iCs/>
          <w:lang w:val="fr-FR"/>
        </w:rPr>
        <w:t xml:space="preserve">Oracle </w:t>
      </w:r>
      <w:proofErr w:type="spellStart"/>
      <w:r w:rsidRPr="00CF3604">
        <w:rPr>
          <w:i/>
          <w:iCs/>
          <w:lang w:val="fr-FR"/>
        </w:rPr>
        <w:t>clusterware</w:t>
      </w:r>
      <w:proofErr w:type="spellEnd"/>
      <w:r w:rsidRPr="00CF3604">
        <w:rPr>
          <w:i/>
          <w:iCs/>
          <w:lang w:val="fr-FR"/>
        </w:rPr>
        <w:t>.</w:t>
      </w:r>
    </w:p>
    <w:p w14:paraId="225B7707" w14:textId="77777777" w:rsidR="006824F1" w:rsidRDefault="006824F1">
      <w:pPr>
        <w:jc w:val="both"/>
        <w:rPr>
          <w:lang w:val="fr-FR"/>
        </w:rPr>
      </w:pPr>
    </w:p>
    <w:p w14:paraId="29F21685" w14:textId="77777777" w:rsidR="006824F1" w:rsidRDefault="006824F1">
      <w:pPr>
        <w:jc w:val="both"/>
        <w:rPr>
          <w:lang w:val="fr-FR"/>
        </w:rPr>
      </w:pPr>
      <w:r>
        <w:rPr>
          <w:lang w:val="fr-FR"/>
        </w:rPr>
        <w:t>L’</w:t>
      </w:r>
      <w:r w:rsidRPr="00CF3604">
        <w:rPr>
          <w:i/>
          <w:iCs/>
          <w:lang w:val="fr-FR"/>
        </w:rPr>
        <w:t xml:space="preserve">Oracle </w:t>
      </w:r>
      <w:proofErr w:type="spellStart"/>
      <w:r w:rsidRPr="00CF3604">
        <w:rPr>
          <w:i/>
          <w:iCs/>
          <w:lang w:val="fr-FR"/>
        </w:rPr>
        <w:t>clusterware</w:t>
      </w:r>
      <w:proofErr w:type="spellEnd"/>
      <w:r>
        <w:rPr>
          <w:lang w:val="fr-FR"/>
        </w:rPr>
        <w:t xml:space="preserve"> è l’</w:t>
      </w:r>
      <w:proofErr w:type="spellStart"/>
      <w:r>
        <w:rPr>
          <w:lang w:val="fr-FR"/>
        </w:rPr>
        <w:t>infrastruttura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cui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necessita</w:t>
      </w:r>
      <w:proofErr w:type="spellEnd"/>
      <w:r>
        <w:rPr>
          <w:lang w:val="fr-FR"/>
        </w:rPr>
        <w:t xml:space="preserve"> il RAC per </w:t>
      </w:r>
      <w:proofErr w:type="spellStart"/>
      <w:r>
        <w:rPr>
          <w:lang w:val="fr-FR"/>
        </w:rPr>
        <w:t>legare</w:t>
      </w:r>
      <w:proofErr w:type="spellEnd"/>
      <w:r>
        <w:rPr>
          <w:lang w:val="fr-FR"/>
        </w:rPr>
        <w:t xml:space="preserve"> più server </w:t>
      </w:r>
      <w:proofErr w:type="spellStart"/>
      <w:r>
        <w:rPr>
          <w:lang w:val="fr-FR"/>
        </w:rPr>
        <w:t>così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possano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operare</w:t>
      </w:r>
      <w:proofErr w:type="spellEnd"/>
      <w:r>
        <w:rPr>
          <w:lang w:val="fr-FR"/>
        </w:rPr>
        <w:t xml:space="preserve"> come un </w:t>
      </w:r>
      <w:proofErr w:type="spellStart"/>
      <w:r>
        <w:rPr>
          <w:lang w:val="fr-FR"/>
        </w:rPr>
        <w:t>singolo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sistema</w:t>
      </w:r>
      <w:proofErr w:type="spellEnd"/>
      <w:r>
        <w:rPr>
          <w:lang w:val="fr-FR"/>
        </w:rPr>
        <w:t>.</w:t>
      </w:r>
    </w:p>
    <w:p w14:paraId="4756B107" w14:textId="77777777" w:rsidR="006824F1" w:rsidRDefault="006824F1">
      <w:pPr>
        <w:jc w:val="both"/>
        <w:rPr>
          <w:lang w:val="fr-FR"/>
        </w:rPr>
      </w:pPr>
    </w:p>
    <w:p w14:paraId="63D222AC" w14:textId="77777777" w:rsidR="006824F1" w:rsidRDefault="006824F1" w:rsidP="004462CD">
      <w:pPr>
        <w:spacing w:after="40"/>
        <w:jc w:val="both"/>
        <w:rPr>
          <w:lang w:val="fr-FR"/>
        </w:rPr>
      </w:pPr>
      <w:r>
        <w:rPr>
          <w:lang w:val="fr-FR"/>
        </w:rPr>
        <w:t xml:space="preserve">Una </w:t>
      </w:r>
      <w:proofErr w:type="spellStart"/>
      <w:r>
        <w:rPr>
          <w:lang w:val="fr-FR"/>
        </w:rPr>
        <w:t>configurazione</w:t>
      </w:r>
      <w:proofErr w:type="spellEnd"/>
      <w:r>
        <w:rPr>
          <w:lang w:val="fr-FR"/>
        </w:rPr>
        <w:t xml:space="preserve"> RAC consiste in :</w:t>
      </w:r>
    </w:p>
    <w:p w14:paraId="0F89051E" w14:textId="77777777" w:rsidR="006824F1" w:rsidRDefault="006824F1" w:rsidP="004462CD">
      <w:pPr>
        <w:numPr>
          <w:ilvl w:val="0"/>
          <w:numId w:val="54"/>
        </w:numPr>
        <w:spacing w:after="40"/>
        <w:jc w:val="both"/>
        <w:rPr>
          <w:lang w:val="fr-FR"/>
        </w:rPr>
      </w:pPr>
      <w:proofErr w:type="gramStart"/>
      <w:r>
        <w:rPr>
          <w:lang w:val="fr-FR"/>
        </w:rPr>
        <w:t>più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istanze</w:t>
      </w:r>
      <w:proofErr w:type="spellEnd"/>
      <w:r>
        <w:rPr>
          <w:lang w:val="fr-FR"/>
        </w:rPr>
        <w:t xml:space="preserve"> Oracle su più </w:t>
      </w:r>
      <w:proofErr w:type="spellStart"/>
      <w:r>
        <w:rPr>
          <w:lang w:val="fr-FR"/>
        </w:rPr>
        <w:t>nodi</w:t>
      </w:r>
      <w:proofErr w:type="spellEnd"/>
    </w:p>
    <w:p w14:paraId="16960134" w14:textId="77777777" w:rsidR="006824F1" w:rsidRPr="00CF3604" w:rsidRDefault="006824F1" w:rsidP="004462CD">
      <w:pPr>
        <w:numPr>
          <w:ilvl w:val="0"/>
          <w:numId w:val="54"/>
        </w:numPr>
        <w:spacing w:after="40"/>
        <w:jc w:val="both"/>
        <w:rPr>
          <w:i/>
          <w:iCs/>
          <w:lang w:val="fr-FR"/>
        </w:rPr>
      </w:pPr>
      <w:proofErr w:type="gramStart"/>
      <w:r>
        <w:rPr>
          <w:lang w:val="fr-FR"/>
        </w:rPr>
        <w:t>più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istanze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condividono</w:t>
      </w:r>
      <w:proofErr w:type="spellEnd"/>
      <w:r>
        <w:rPr>
          <w:lang w:val="fr-FR"/>
        </w:rPr>
        <w:t xml:space="preserve"> un </w:t>
      </w:r>
      <w:r w:rsidRPr="00CF3604">
        <w:rPr>
          <w:i/>
          <w:iCs/>
          <w:lang w:val="fr-FR"/>
        </w:rPr>
        <w:t xml:space="preserve">single </w:t>
      </w:r>
      <w:proofErr w:type="spellStart"/>
      <w:r w:rsidRPr="00CF3604">
        <w:rPr>
          <w:i/>
          <w:iCs/>
          <w:lang w:val="fr-FR"/>
        </w:rPr>
        <w:t>physical</w:t>
      </w:r>
      <w:proofErr w:type="spellEnd"/>
      <w:r w:rsidRPr="00CF3604">
        <w:rPr>
          <w:i/>
          <w:iCs/>
          <w:lang w:val="fr-FR"/>
        </w:rPr>
        <w:t xml:space="preserve"> </w:t>
      </w:r>
      <w:proofErr w:type="spellStart"/>
      <w:r w:rsidRPr="00CF3604">
        <w:rPr>
          <w:i/>
          <w:iCs/>
          <w:lang w:val="fr-FR"/>
        </w:rPr>
        <w:t>database</w:t>
      </w:r>
      <w:proofErr w:type="spellEnd"/>
    </w:p>
    <w:p w14:paraId="13B8EF4D" w14:textId="77777777" w:rsidR="00F01A68" w:rsidRDefault="00F01A68" w:rsidP="00F01A68">
      <w:pPr>
        <w:numPr>
          <w:ilvl w:val="0"/>
          <w:numId w:val="54"/>
        </w:numPr>
        <w:spacing w:after="12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una</w:t>
      </w:r>
      <w:proofErr w:type="spellEnd"/>
      <w:proofErr w:type="gramEnd"/>
      <w:r>
        <w:rPr>
          <w:lang w:val="fr-FR"/>
        </w:rPr>
        <w:t xml:space="preserve"> </w:t>
      </w:r>
      <w:r w:rsidRPr="00917FA3">
        <w:rPr>
          <w:i/>
          <w:lang w:val="fr-FR"/>
        </w:rPr>
        <w:t xml:space="preserve">cluster </w:t>
      </w:r>
      <w:proofErr w:type="spellStart"/>
      <w:r w:rsidRPr="00917FA3">
        <w:rPr>
          <w:i/>
          <w:lang w:val="fr-FR"/>
        </w:rPr>
        <w:t>interconnect</w:t>
      </w:r>
      <w:proofErr w:type="spellEnd"/>
      <w:r>
        <w:rPr>
          <w:lang w:val="fr-FR"/>
        </w:rPr>
        <w:t> </w:t>
      </w:r>
      <w:r w:rsidRPr="00477B3E">
        <w:rPr>
          <w:lang w:val="fr-FR"/>
        </w:rPr>
        <w:t xml:space="preserve">: è </w:t>
      </w:r>
      <w:proofErr w:type="spellStart"/>
      <w:r w:rsidRPr="00477B3E">
        <w:rPr>
          <w:lang w:val="fr-FR"/>
        </w:rPr>
        <w:t>una</w:t>
      </w:r>
      <w:proofErr w:type="spellEnd"/>
      <w:r w:rsidRPr="00477B3E">
        <w:rPr>
          <w:lang w:val="fr-FR"/>
        </w:rPr>
        <w:t xml:space="preserve"> </w:t>
      </w:r>
      <w:proofErr w:type="spellStart"/>
      <w:r w:rsidRPr="00477B3E">
        <w:rPr>
          <w:lang w:val="fr-FR"/>
        </w:rPr>
        <w:t>rete</w:t>
      </w:r>
      <w:proofErr w:type="spellEnd"/>
      <w:r w:rsidRPr="00477B3E">
        <w:rPr>
          <w:lang w:val="fr-FR"/>
        </w:rPr>
        <w:t xml:space="preserve"> </w:t>
      </w:r>
      <w:proofErr w:type="spellStart"/>
      <w:r w:rsidRPr="00477B3E">
        <w:rPr>
          <w:lang w:val="fr-FR"/>
        </w:rPr>
        <w:t>privata</w:t>
      </w:r>
      <w:proofErr w:type="spellEnd"/>
      <w:r w:rsidRPr="00477B3E">
        <w:rPr>
          <w:lang w:val="fr-FR"/>
        </w:rPr>
        <w:t xml:space="preserve"> </w:t>
      </w:r>
      <w:proofErr w:type="spellStart"/>
      <w:r w:rsidRPr="00477B3E">
        <w:rPr>
          <w:lang w:val="fr-FR"/>
        </w:rPr>
        <w:t>che</w:t>
      </w:r>
      <w:proofErr w:type="spellEnd"/>
      <w:r w:rsidRPr="00477B3E">
        <w:rPr>
          <w:lang w:val="fr-FR"/>
        </w:rPr>
        <w:t xml:space="preserve"> </w:t>
      </w:r>
      <w:proofErr w:type="spellStart"/>
      <w:r w:rsidRPr="00477B3E">
        <w:rPr>
          <w:lang w:val="fr-FR"/>
        </w:rPr>
        <w:t>collega</w:t>
      </w:r>
      <w:proofErr w:type="spellEnd"/>
      <w:r w:rsidRPr="00477B3E">
        <w:rPr>
          <w:lang w:val="fr-FR"/>
        </w:rPr>
        <w:t xml:space="preserve"> i </w:t>
      </w:r>
      <w:proofErr w:type="spellStart"/>
      <w:r w:rsidRPr="00477B3E">
        <w:rPr>
          <w:lang w:val="fr-FR"/>
        </w:rPr>
        <w:t>nodi</w:t>
      </w:r>
      <w:proofErr w:type="spellEnd"/>
      <w:r w:rsidRPr="00477B3E">
        <w:rPr>
          <w:lang w:val="fr-FR"/>
        </w:rPr>
        <w:t xml:space="preserve"> </w:t>
      </w:r>
      <w:proofErr w:type="spellStart"/>
      <w:r w:rsidRPr="00477B3E">
        <w:rPr>
          <w:lang w:val="fr-FR"/>
        </w:rPr>
        <w:t>del</w:t>
      </w:r>
      <w:proofErr w:type="spellEnd"/>
      <w:r w:rsidRPr="00477B3E">
        <w:rPr>
          <w:lang w:val="fr-FR"/>
        </w:rPr>
        <w:t xml:space="preserve"> cluster</w:t>
      </w:r>
    </w:p>
    <w:p w14:paraId="38C1146C" w14:textId="77777777" w:rsidR="006824F1" w:rsidRDefault="006824F1">
      <w:pPr>
        <w:jc w:val="both"/>
        <w:rPr>
          <w:lang w:val="fr-FR"/>
        </w:rPr>
      </w:pPr>
    </w:p>
    <w:p w14:paraId="62393698" w14:textId="06A64CB5" w:rsidR="004462CD" w:rsidRDefault="004462CD" w:rsidP="004462CD">
      <w:pPr>
        <w:jc w:val="both"/>
      </w:pPr>
      <w:r>
        <w:t>Sotto, un tipico schema di RAC a 3 nodi:</w:t>
      </w:r>
    </w:p>
    <w:p w14:paraId="34D96B7C" w14:textId="13FD4293" w:rsidR="00DA1BFA" w:rsidRDefault="00DA1BFA" w:rsidP="004462CD">
      <w:pPr>
        <w:jc w:val="both"/>
      </w:pPr>
    </w:p>
    <w:p w14:paraId="0A0BD59E" w14:textId="77777777" w:rsidR="00DA1BFA" w:rsidRDefault="00DA1BFA" w:rsidP="00DA1BFA">
      <w:pPr>
        <w:jc w:val="both"/>
      </w:pPr>
      <w:r>
        <w:t>.......................</w:t>
      </w:r>
    </w:p>
    <w:p w14:paraId="030ECA92" w14:textId="77777777" w:rsidR="00DA1BFA" w:rsidRDefault="00DA1BFA" w:rsidP="00DA1BFA">
      <w:pPr>
        <w:jc w:val="both"/>
      </w:pPr>
      <w:r>
        <w:t>.......................</w:t>
      </w:r>
    </w:p>
    <w:p w14:paraId="697DF10B" w14:textId="77777777" w:rsidR="00DA1BFA" w:rsidRDefault="00DA1BFA" w:rsidP="00DA1BFA">
      <w:pPr>
        <w:jc w:val="both"/>
      </w:pPr>
      <w:r>
        <w:t>.......................</w:t>
      </w:r>
    </w:p>
    <w:p w14:paraId="5AAA9126" w14:textId="77777777" w:rsidR="00DA1BFA" w:rsidRDefault="00DA1BFA">
      <w:pPr>
        <w:jc w:val="both"/>
      </w:pPr>
    </w:p>
    <w:sectPr w:rsidR="00DA1BFA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D711" w14:textId="77777777" w:rsidR="00354715" w:rsidRDefault="00354715">
      <w:r>
        <w:separator/>
      </w:r>
    </w:p>
  </w:endnote>
  <w:endnote w:type="continuationSeparator" w:id="0">
    <w:p w14:paraId="2804643B" w14:textId="77777777" w:rsidR="00354715" w:rsidRDefault="0035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2861" w14:textId="77777777" w:rsidR="00F84C83" w:rsidRDefault="00F84C8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40C8D5" w14:textId="77777777" w:rsidR="00F84C83" w:rsidRDefault="00F84C8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DB9F" w14:textId="77777777" w:rsidR="00F84C83" w:rsidRDefault="00F84C8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E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5D2633" w14:textId="77777777" w:rsidR="00F84C83" w:rsidRDefault="00F84C83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7195" w14:textId="77777777" w:rsidR="00354715" w:rsidRDefault="00354715">
      <w:r>
        <w:separator/>
      </w:r>
    </w:p>
  </w:footnote>
  <w:footnote w:type="continuationSeparator" w:id="0">
    <w:p w14:paraId="4C0FFF39" w14:textId="77777777" w:rsidR="00354715" w:rsidRDefault="0035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998E" w14:textId="77777777" w:rsidR="00F84C83" w:rsidRDefault="00F84C83">
    <w:pPr>
      <w:pStyle w:val="Header"/>
      <w:jc w:val="center"/>
    </w:pPr>
    <w:r>
      <w:t>OCE Oracle 10g – Amministrare RAC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61866A1"/>
    <w:multiLevelType w:val="hybridMultilevel"/>
    <w:tmpl w:val="520273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A57B4"/>
    <w:multiLevelType w:val="hybridMultilevel"/>
    <w:tmpl w:val="D8909C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B0793"/>
    <w:multiLevelType w:val="hybridMultilevel"/>
    <w:tmpl w:val="4DE248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7168F"/>
    <w:multiLevelType w:val="hybridMultilevel"/>
    <w:tmpl w:val="62D850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5215F"/>
    <w:multiLevelType w:val="hybridMultilevel"/>
    <w:tmpl w:val="F18E913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0C9A"/>
    <w:multiLevelType w:val="hybridMultilevel"/>
    <w:tmpl w:val="7B18E7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83B17"/>
    <w:multiLevelType w:val="hybridMultilevel"/>
    <w:tmpl w:val="F162BC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F92D48"/>
    <w:multiLevelType w:val="hybridMultilevel"/>
    <w:tmpl w:val="F0F6C4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E0216"/>
    <w:multiLevelType w:val="hybridMultilevel"/>
    <w:tmpl w:val="B928ED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E16B12"/>
    <w:multiLevelType w:val="hybridMultilevel"/>
    <w:tmpl w:val="135C14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632E1E"/>
    <w:multiLevelType w:val="hybridMultilevel"/>
    <w:tmpl w:val="2C6C77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B1382"/>
    <w:multiLevelType w:val="hybridMultilevel"/>
    <w:tmpl w:val="AAC6E7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93D3C"/>
    <w:multiLevelType w:val="hybridMultilevel"/>
    <w:tmpl w:val="073285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B120F"/>
    <w:multiLevelType w:val="hybridMultilevel"/>
    <w:tmpl w:val="95BE03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781CAF"/>
    <w:multiLevelType w:val="hybridMultilevel"/>
    <w:tmpl w:val="0374D6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6B5E6B"/>
    <w:multiLevelType w:val="hybridMultilevel"/>
    <w:tmpl w:val="0F02FDE8"/>
    <w:lvl w:ilvl="0" w:tplc="F8EC0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CC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94A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21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03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0E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27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63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A9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D25AD"/>
    <w:multiLevelType w:val="hybridMultilevel"/>
    <w:tmpl w:val="E4B6D8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60B18"/>
    <w:multiLevelType w:val="hybridMultilevel"/>
    <w:tmpl w:val="260886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19" w15:restartNumberingAfterBreak="0">
    <w:nsid w:val="31361C8A"/>
    <w:multiLevelType w:val="hybridMultilevel"/>
    <w:tmpl w:val="8A6252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E43671"/>
    <w:multiLevelType w:val="hybridMultilevel"/>
    <w:tmpl w:val="72D864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830B79"/>
    <w:multiLevelType w:val="hybridMultilevel"/>
    <w:tmpl w:val="31B66B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607E80"/>
    <w:multiLevelType w:val="hybridMultilevel"/>
    <w:tmpl w:val="5C8253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734488"/>
    <w:multiLevelType w:val="hybridMultilevel"/>
    <w:tmpl w:val="254E653C"/>
    <w:lvl w:ilvl="0" w:tplc="48127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6D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02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6C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81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EE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4F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A7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E7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C73FAD"/>
    <w:multiLevelType w:val="hybridMultilevel"/>
    <w:tmpl w:val="9D0AF1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E32BAB"/>
    <w:multiLevelType w:val="hybridMultilevel"/>
    <w:tmpl w:val="0324F8FA"/>
    <w:lvl w:ilvl="0" w:tplc="81C4C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E6C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25C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22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CC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8EA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80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6F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EEE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93DEB"/>
    <w:multiLevelType w:val="hybridMultilevel"/>
    <w:tmpl w:val="174045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8E3DB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1F4E1C"/>
    <w:multiLevelType w:val="hybridMultilevel"/>
    <w:tmpl w:val="E144A4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544499"/>
    <w:multiLevelType w:val="hybridMultilevel"/>
    <w:tmpl w:val="476ED0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D97303"/>
    <w:multiLevelType w:val="hybridMultilevel"/>
    <w:tmpl w:val="5B9E49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04975"/>
    <w:multiLevelType w:val="hybridMultilevel"/>
    <w:tmpl w:val="022EF1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760D6D"/>
    <w:multiLevelType w:val="hybridMultilevel"/>
    <w:tmpl w:val="43B01456"/>
    <w:lvl w:ilvl="0" w:tplc="B5307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AD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EF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5CF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C57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D22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C2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0A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AC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DF0AE2"/>
    <w:multiLevelType w:val="hybridMultilevel"/>
    <w:tmpl w:val="0952D0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5C228E"/>
    <w:multiLevelType w:val="hybridMultilevel"/>
    <w:tmpl w:val="5E8A2816"/>
    <w:lvl w:ilvl="0" w:tplc="F3DAA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14EF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887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09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0D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466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4E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A9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A9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FD52E9"/>
    <w:multiLevelType w:val="hybridMultilevel"/>
    <w:tmpl w:val="7834EB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B0328D"/>
    <w:multiLevelType w:val="hybridMultilevel"/>
    <w:tmpl w:val="78D044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CE666E"/>
    <w:multiLevelType w:val="hybridMultilevel"/>
    <w:tmpl w:val="21B21A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E200DE"/>
    <w:multiLevelType w:val="hybridMultilevel"/>
    <w:tmpl w:val="CC30E998"/>
    <w:lvl w:ilvl="0" w:tplc="B6F69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6F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A3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CD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C4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49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C2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CE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25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CE7BDE"/>
    <w:multiLevelType w:val="hybridMultilevel"/>
    <w:tmpl w:val="ECE016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984A0B"/>
    <w:multiLevelType w:val="hybridMultilevel"/>
    <w:tmpl w:val="BB7886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151BE2"/>
    <w:multiLevelType w:val="hybridMultilevel"/>
    <w:tmpl w:val="58620520"/>
    <w:lvl w:ilvl="0" w:tplc="2F6CD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861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4A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287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EC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869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7A2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7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68C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E53ACA"/>
    <w:multiLevelType w:val="hybridMultilevel"/>
    <w:tmpl w:val="F48099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687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B30A24"/>
    <w:multiLevelType w:val="hybridMultilevel"/>
    <w:tmpl w:val="46CECB90"/>
    <w:lvl w:ilvl="0" w:tplc="AD9CC7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6072FD"/>
    <w:multiLevelType w:val="hybridMultilevel"/>
    <w:tmpl w:val="13284BE8"/>
    <w:lvl w:ilvl="0" w:tplc="C5083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3822D6"/>
    <w:multiLevelType w:val="hybridMultilevel"/>
    <w:tmpl w:val="E4564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A24404"/>
    <w:multiLevelType w:val="hybridMultilevel"/>
    <w:tmpl w:val="ADB472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A329CC"/>
    <w:multiLevelType w:val="hybridMultilevel"/>
    <w:tmpl w:val="9EAE20D0"/>
    <w:lvl w:ilvl="0" w:tplc="EB607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A2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E83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20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E0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2E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0C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EF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C0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2E5C87"/>
    <w:multiLevelType w:val="hybridMultilevel"/>
    <w:tmpl w:val="2C4CEC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C70D21"/>
    <w:multiLevelType w:val="hybridMultilevel"/>
    <w:tmpl w:val="306641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380EA2"/>
    <w:multiLevelType w:val="hybridMultilevel"/>
    <w:tmpl w:val="AAA64D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6AC64A9"/>
    <w:multiLevelType w:val="hybridMultilevel"/>
    <w:tmpl w:val="4F7A66D8"/>
    <w:lvl w:ilvl="0" w:tplc="AB8A4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B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2C5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6F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CF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2C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A5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0B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261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6C70DBA"/>
    <w:multiLevelType w:val="hybridMultilevel"/>
    <w:tmpl w:val="E84EB2F0"/>
    <w:lvl w:ilvl="0" w:tplc="58703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CC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CC1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A7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43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784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B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8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AC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391F2C"/>
    <w:multiLevelType w:val="hybridMultilevel"/>
    <w:tmpl w:val="536CE4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8A2E80"/>
    <w:multiLevelType w:val="hybridMultilevel"/>
    <w:tmpl w:val="41C6D0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E132AC"/>
    <w:multiLevelType w:val="hybridMultilevel"/>
    <w:tmpl w:val="702A7D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F1947FA"/>
    <w:multiLevelType w:val="hybridMultilevel"/>
    <w:tmpl w:val="F33E4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641299">
    <w:abstractNumId w:val="18"/>
  </w:num>
  <w:num w:numId="2" w16cid:durableId="738987609">
    <w:abstractNumId w:val="25"/>
  </w:num>
  <w:num w:numId="3" w16cid:durableId="1820998183">
    <w:abstractNumId w:val="50"/>
  </w:num>
  <w:num w:numId="4" w16cid:durableId="3941827">
    <w:abstractNumId w:val="51"/>
  </w:num>
  <w:num w:numId="5" w16cid:durableId="158348722">
    <w:abstractNumId w:val="15"/>
  </w:num>
  <w:num w:numId="6" w16cid:durableId="1687635415">
    <w:abstractNumId w:val="37"/>
  </w:num>
  <w:num w:numId="7" w16cid:durableId="390620531">
    <w:abstractNumId w:val="40"/>
  </w:num>
  <w:num w:numId="8" w16cid:durableId="1151168055">
    <w:abstractNumId w:val="31"/>
  </w:num>
  <w:num w:numId="9" w16cid:durableId="1644120528">
    <w:abstractNumId w:val="33"/>
  </w:num>
  <w:num w:numId="10" w16cid:durableId="144208265">
    <w:abstractNumId w:val="46"/>
  </w:num>
  <w:num w:numId="11" w16cid:durableId="384064644">
    <w:abstractNumId w:val="23"/>
  </w:num>
  <w:num w:numId="12" w16cid:durableId="2057659067">
    <w:abstractNumId w:val="14"/>
  </w:num>
  <w:num w:numId="13" w16cid:durableId="1865245938">
    <w:abstractNumId w:val="41"/>
  </w:num>
  <w:num w:numId="14" w16cid:durableId="2047176850">
    <w:abstractNumId w:val="3"/>
  </w:num>
  <w:num w:numId="15" w16cid:durableId="1917202822">
    <w:abstractNumId w:val="0"/>
  </w:num>
  <w:num w:numId="16" w16cid:durableId="390663519">
    <w:abstractNumId w:val="13"/>
  </w:num>
  <w:num w:numId="17" w16cid:durableId="421412425">
    <w:abstractNumId w:val="16"/>
  </w:num>
  <w:num w:numId="18" w16cid:durableId="1823960129">
    <w:abstractNumId w:val="27"/>
  </w:num>
  <w:num w:numId="19" w16cid:durableId="304042245">
    <w:abstractNumId w:val="20"/>
  </w:num>
  <w:num w:numId="20" w16cid:durableId="2089424195">
    <w:abstractNumId w:val="24"/>
  </w:num>
  <w:num w:numId="21" w16cid:durableId="1651523058">
    <w:abstractNumId w:val="54"/>
  </w:num>
  <w:num w:numId="22" w16cid:durableId="669336243">
    <w:abstractNumId w:val="1"/>
  </w:num>
  <w:num w:numId="23" w16cid:durableId="2030328489">
    <w:abstractNumId w:val="19"/>
  </w:num>
  <w:num w:numId="24" w16cid:durableId="70469873">
    <w:abstractNumId w:val="12"/>
  </w:num>
  <w:num w:numId="25" w16cid:durableId="1612202979">
    <w:abstractNumId w:val="49"/>
  </w:num>
  <w:num w:numId="26" w16cid:durableId="1291866257">
    <w:abstractNumId w:val="53"/>
  </w:num>
  <w:num w:numId="27" w16cid:durableId="1575119013">
    <w:abstractNumId w:val="32"/>
  </w:num>
  <w:num w:numId="28" w16cid:durableId="1684822510">
    <w:abstractNumId w:val="48"/>
  </w:num>
  <w:num w:numId="29" w16cid:durableId="1911112174">
    <w:abstractNumId w:val="55"/>
  </w:num>
  <w:num w:numId="30" w16cid:durableId="1438327330">
    <w:abstractNumId w:val="44"/>
  </w:num>
  <w:num w:numId="31" w16cid:durableId="1182667094">
    <w:abstractNumId w:val="34"/>
  </w:num>
  <w:num w:numId="32" w16cid:durableId="147748965">
    <w:abstractNumId w:val="22"/>
  </w:num>
  <w:num w:numId="33" w16cid:durableId="466050389">
    <w:abstractNumId w:val="35"/>
  </w:num>
  <w:num w:numId="34" w16cid:durableId="1876115562">
    <w:abstractNumId w:val="7"/>
  </w:num>
  <w:num w:numId="35" w16cid:durableId="1672487660">
    <w:abstractNumId w:val="11"/>
  </w:num>
  <w:num w:numId="36" w16cid:durableId="913005339">
    <w:abstractNumId w:val="8"/>
  </w:num>
  <w:num w:numId="37" w16cid:durableId="780537659">
    <w:abstractNumId w:val="45"/>
  </w:num>
  <w:num w:numId="38" w16cid:durableId="1315337708">
    <w:abstractNumId w:val="9"/>
  </w:num>
  <w:num w:numId="39" w16cid:durableId="662779558">
    <w:abstractNumId w:val="10"/>
  </w:num>
  <w:num w:numId="40" w16cid:durableId="2005549261">
    <w:abstractNumId w:val="52"/>
  </w:num>
  <w:num w:numId="41" w16cid:durableId="1491823742">
    <w:abstractNumId w:val="38"/>
  </w:num>
  <w:num w:numId="42" w16cid:durableId="1506284785">
    <w:abstractNumId w:val="42"/>
  </w:num>
  <w:num w:numId="43" w16cid:durableId="313610039">
    <w:abstractNumId w:val="4"/>
  </w:num>
  <w:num w:numId="44" w16cid:durableId="1079062945">
    <w:abstractNumId w:val="2"/>
  </w:num>
  <w:num w:numId="45" w16cid:durableId="2005236574">
    <w:abstractNumId w:val="5"/>
  </w:num>
  <w:num w:numId="46" w16cid:durableId="71702937">
    <w:abstractNumId w:val="21"/>
  </w:num>
  <w:num w:numId="47" w16cid:durableId="1047022836">
    <w:abstractNumId w:val="36"/>
  </w:num>
  <w:num w:numId="48" w16cid:durableId="102039859">
    <w:abstractNumId w:val="26"/>
  </w:num>
  <w:num w:numId="49" w16cid:durableId="1698462328">
    <w:abstractNumId w:val="30"/>
  </w:num>
  <w:num w:numId="50" w16cid:durableId="732434406">
    <w:abstractNumId w:val="47"/>
  </w:num>
  <w:num w:numId="51" w16cid:durableId="1802259528">
    <w:abstractNumId w:val="39"/>
  </w:num>
  <w:num w:numId="52" w16cid:durableId="647441140">
    <w:abstractNumId w:val="28"/>
  </w:num>
  <w:num w:numId="53" w16cid:durableId="1122386270">
    <w:abstractNumId w:val="6"/>
  </w:num>
  <w:num w:numId="54" w16cid:durableId="601646871">
    <w:abstractNumId w:val="43"/>
  </w:num>
  <w:num w:numId="55" w16cid:durableId="562450935">
    <w:abstractNumId w:val="29"/>
  </w:num>
  <w:num w:numId="56" w16cid:durableId="1661732422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23"/>
    <w:rsid w:val="00001130"/>
    <w:rsid w:val="00001703"/>
    <w:rsid w:val="00001924"/>
    <w:rsid w:val="00002E17"/>
    <w:rsid w:val="000030E1"/>
    <w:rsid w:val="00004C72"/>
    <w:rsid w:val="000059E2"/>
    <w:rsid w:val="00006A13"/>
    <w:rsid w:val="00006B4C"/>
    <w:rsid w:val="00011B5E"/>
    <w:rsid w:val="00012391"/>
    <w:rsid w:val="00012A9D"/>
    <w:rsid w:val="000134B9"/>
    <w:rsid w:val="00013A5C"/>
    <w:rsid w:val="00015F9A"/>
    <w:rsid w:val="000178F8"/>
    <w:rsid w:val="0002013B"/>
    <w:rsid w:val="0002027F"/>
    <w:rsid w:val="00020585"/>
    <w:rsid w:val="00027206"/>
    <w:rsid w:val="0003340D"/>
    <w:rsid w:val="00035167"/>
    <w:rsid w:val="00035279"/>
    <w:rsid w:val="00036567"/>
    <w:rsid w:val="00037932"/>
    <w:rsid w:val="00037B1A"/>
    <w:rsid w:val="000447D3"/>
    <w:rsid w:val="00045E4E"/>
    <w:rsid w:val="00050C64"/>
    <w:rsid w:val="00050D68"/>
    <w:rsid w:val="00051898"/>
    <w:rsid w:val="000535DE"/>
    <w:rsid w:val="0005546B"/>
    <w:rsid w:val="00060767"/>
    <w:rsid w:val="000646C5"/>
    <w:rsid w:val="00065EE7"/>
    <w:rsid w:val="00070C94"/>
    <w:rsid w:val="0007133E"/>
    <w:rsid w:val="000731C9"/>
    <w:rsid w:val="00074788"/>
    <w:rsid w:val="000803BE"/>
    <w:rsid w:val="00080C21"/>
    <w:rsid w:val="00081F23"/>
    <w:rsid w:val="00082568"/>
    <w:rsid w:val="00083005"/>
    <w:rsid w:val="0008323C"/>
    <w:rsid w:val="00083FED"/>
    <w:rsid w:val="0008491E"/>
    <w:rsid w:val="00084B0F"/>
    <w:rsid w:val="00084EF8"/>
    <w:rsid w:val="0009519E"/>
    <w:rsid w:val="000960F8"/>
    <w:rsid w:val="00096535"/>
    <w:rsid w:val="000969D4"/>
    <w:rsid w:val="000A00F4"/>
    <w:rsid w:val="000A1BAE"/>
    <w:rsid w:val="000A2880"/>
    <w:rsid w:val="000A2932"/>
    <w:rsid w:val="000A42CB"/>
    <w:rsid w:val="000A52D7"/>
    <w:rsid w:val="000A63DC"/>
    <w:rsid w:val="000A689B"/>
    <w:rsid w:val="000A793C"/>
    <w:rsid w:val="000A7BB2"/>
    <w:rsid w:val="000B048B"/>
    <w:rsid w:val="000B32ED"/>
    <w:rsid w:val="000B39F1"/>
    <w:rsid w:val="000B3ED6"/>
    <w:rsid w:val="000B4312"/>
    <w:rsid w:val="000B4748"/>
    <w:rsid w:val="000B4EC3"/>
    <w:rsid w:val="000B5A0E"/>
    <w:rsid w:val="000B609F"/>
    <w:rsid w:val="000C12CB"/>
    <w:rsid w:val="000C1916"/>
    <w:rsid w:val="000C2EF1"/>
    <w:rsid w:val="000C2F39"/>
    <w:rsid w:val="000C40A0"/>
    <w:rsid w:val="000C4CB9"/>
    <w:rsid w:val="000C4DD0"/>
    <w:rsid w:val="000C5258"/>
    <w:rsid w:val="000C659E"/>
    <w:rsid w:val="000C789A"/>
    <w:rsid w:val="000C7A1A"/>
    <w:rsid w:val="000C7DF2"/>
    <w:rsid w:val="000D0433"/>
    <w:rsid w:val="000D1CD2"/>
    <w:rsid w:val="000D4E2C"/>
    <w:rsid w:val="000E1C88"/>
    <w:rsid w:val="000E2498"/>
    <w:rsid w:val="000E2DF1"/>
    <w:rsid w:val="000E3AF3"/>
    <w:rsid w:val="000E4707"/>
    <w:rsid w:val="000E4BF2"/>
    <w:rsid w:val="000E6249"/>
    <w:rsid w:val="000E62C0"/>
    <w:rsid w:val="000F1AA8"/>
    <w:rsid w:val="000F367C"/>
    <w:rsid w:val="000F434E"/>
    <w:rsid w:val="000F68B4"/>
    <w:rsid w:val="00102B93"/>
    <w:rsid w:val="0010357E"/>
    <w:rsid w:val="001057D1"/>
    <w:rsid w:val="00106D60"/>
    <w:rsid w:val="00111FA7"/>
    <w:rsid w:val="00113CAB"/>
    <w:rsid w:val="001146F6"/>
    <w:rsid w:val="00115702"/>
    <w:rsid w:val="00116A7C"/>
    <w:rsid w:val="001218AA"/>
    <w:rsid w:val="0012194B"/>
    <w:rsid w:val="001231D2"/>
    <w:rsid w:val="0012340E"/>
    <w:rsid w:val="00123426"/>
    <w:rsid w:val="001241CA"/>
    <w:rsid w:val="00124B82"/>
    <w:rsid w:val="0012540D"/>
    <w:rsid w:val="001256FD"/>
    <w:rsid w:val="00125A39"/>
    <w:rsid w:val="001277D0"/>
    <w:rsid w:val="001315CC"/>
    <w:rsid w:val="0013344A"/>
    <w:rsid w:val="001338A0"/>
    <w:rsid w:val="00135203"/>
    <w:rsid w:val="0013548C"/>
    <w:rsid w:val="00135F70"/>
    <w:rsid w:val="00136625"/>
    <w:rsid w:val="00140FE1"/>
    <w:rsid w:val="00142866"/>
    <w:rsid w:val="00142F2C"/>
    <w:rsid w:val="00144622"/>
    <w:rsid w:val="00144978"/>
    <w:rsid w:val="00146E84"/>
    <w:rsid w:val="00146FFA"/>
    <w:rsid w:val="00150F6A"/>
    <w:rsid w:val="0015199A"/>
    <w:rsid w:val="001551E7"/>
    <w:rsid w:val="00155ADA"/>
    <w:rsid w:val="00156221"/>
    <w:rsid w:val="001575D5"/>
    <w:rsid w:val="00160895"/>
    <w:rsid w:val="00160CE8"/>
    <w:rsid w:val="00161CB3"/>
    <w:rsid w:val="0016224F"/>
    <w:rsid w:val="0016370A"/>
    <w:rsid w:val="00166777"/>
    <w:rsid w:val="001703E0"/>
    <w:rsid w:val="001721A3"/>
    <w:rsid w:val="001733CA"/>
    <w:rsid w:val="001734CA"/>
    <w:rsid w:val="00175AAA"/>
    <w:rsid w:val="00175CC8"/>
    <w:rsid w:val="00176475"/>
    <w:rsid w:val="001766BC"/>
    <w:rsid w:val="00177B94"/>
    <w:rsid w:val="001808EA"/>
    <w:rsid w:val="00182AF5"/>
    <w:rsid w:val="00183809"/>
    <w:rsid w:val="001838BC"/>
    <w:rsid w:val="00184F7A"/>
    <w:rsid w:val="00186AFF"/>
    <w:rsid w:val="001875B3"/>
    <w:rsid w:val="0019046C"/>
    <w:rsid w:val="00190ED6"/>
    <w:rsid w:val="00191BC3"/>
    <w:rsid w:val="00191C5C"/>
    <w:rsid w:val="00192440"/>
    <w:rsid w:val="00193097"/>
    <w:rsid w:val="00193FB4"/>
    <w:rsid w:val="00194E0E"/>
    <w:rsid w:val="00195758"/>
    <w:rsid w:val="001960A0"/>
    <w:rsid w:val="001969D8"/>
    <w:rsid w:val="00196DA5"/>
    <w:rsid w:val="001A73EC"/>
    <w:rsid w:val="001B1077"/>
    <w:rsid w:val="001B28D7"/>
    <w:rsid w:val="001B3AA6"/>
    <w:rsid w:val="001B5592"/>
    <w:rsid w:val="001B68CB"/>
    <w:rsid w:val="001B79D0"/>
    <w:rsid w:val="001C2801"/>
    <w:rsid w:val="001C2D30"/>
    <w:rsid w:val="001C3A9D"/>
    <w:rsid w:val="001C5A10"/>
    <w:rsid w:val="001C5ECF"/>
    <w:rsid w:val="001C7CD4"/>
    <w:rsid w:val="001D20E6"/>
    <w:rsid w:val="001D2F6C"/>
    <w:rsid w:val="001D5112"/>
    <w:rsid w:val="001D73C3"/>
    <w:rsid w:val="001D7459"/>
    <w:rsid w:val="001D7EC6"/>
    <w:rsid w:val="001E02DC"/>
    <w:rsid w:val="001E191E"/>
    <w:rsid w:val="001E293B"/>
    <w:rsid w:val="001E36C1"/>
    <w:rsid w:val="001E3E3C"/>
    <w:rsid w:val="001E51B2"/>
    <w:rsid w:val="001E555F"/>
    <w:rsid w:val="001E5E9D"/>
    <w:rsid w:val="001E73E4"/>
    <w:rsid w:val="001F0491"/>
    <w:rsid w:val="001F1899"/>
    <w:rsid w:val="001F1C40"/>
    <w:rsid w:val="001F2BBA"/>
    <w:rsid w:val="001F5536"/>
    <w:rsid w:val="001F61DD"/>
    <w:rsid w:val="001F6427"/>
    <w:rsid w:val="001F6B91"/>
    <w:rsid w:val="00200095"/>
    <w:rsid w:val="00202D92"/>
    <w:rsid w:val="00203D89"/>
    <w:rsid w:val="00203E1E"/>
    <w:rsid w:val="002042E6"/>
    <w:rsid w:val="00205685"/>
    <w:rsid w:val="00206FA1"/>
    <w:rsid w:val="002104CF"/>
    <w:rsid w:val="00213CE0"/>
    <w:rsid w:val="00215EF0"/>
    <w:rsid w:val="00216F65"/>
    <w:rsid w:val="002170E5"/>
    <w:rsid w:val="00217334"/>
    <w:rsid w:val="002178B8"/>
    <w:rsid w:val="0022047D"/>
    <w:rsid w:val="002207DE"/>
    <w:rsid w:val="00222DE4"/>
    <w:rsid w:val="00224883"/>
    <w:rsid w:val="002252DE"/>
    <w:rsid w:val="0022574C"/>
    <w:rsid w:val="002307C6"/>
    <w:rsid w:val="00234F05"/>
    <w:rsid w:val="00234FCB"/>
    <w:rsid w:val="00236392"/>
    <w:rsid w:val="00236E05"/>
    <w:rsid w:val="0023702C"/>
    <w:rsid w:val="002375B8"/>
    <w:rsid w:val="002415F9"/>
    <w:rsid w:val="0024205D"/>
    <w:rsid w:val="00244AD7"/>
    <w:rsid w:val="00245CE0"/>
    <w:rsid w:val="002460F1"/>
    <w:rsid w:val="00246599"/>
    <w:rsid w:val="002512CB"/>
    <w:rsid w:val="002538E6"/>
    <w:rsid w:val="00256090"/>
    <w:rsid w:val="002562A9"/>
    <w:rsid w:val="00256694"/>
    <w:rsid w:val="0025718A"/>
    <w:rsid w:val="002571C6"/>
    <w:rsid w:val="002573A3"/>
    <w:rsid w:val="00261461"/>
    <w:rsid w:val="002614E5"/>
    <w:rsid w:val="002618C1"/>
    <w:rsid w:val="0026271E"/>
    <w:rsid w:val="00263C58"/>
    <w:rsid w:val="0026563B"/>
    <w:rsid w:val="00266D8C"/>
    <w:rsid w:val="00270830"/>
    <w:rsid w:val="00273362"/>
    <w:rsid w:val="00275207"/>
    <w:rsid w:val="00276A31"/>
    <w:rsid w:val="002805E8"/>
    <w:rsid w:val="00280E92"/>
    <w:rsid w:val="002823F9"/>
    <w:rsid w:val="00286DB2"/>
    <w:rsid w:val="002879E0"/>
    <w:rsid w:val="00287A75"/>
    <w:rsid w:val="00287F54"/>
    <w:rsid w:val="00290A17"/>
    <w:rsid w:val="00290BB5"/>
    <w:rsid w:val="0029136E"/>
    <w:rsid w:val="00291A42"/>
    <w:rsid w:val="0029444F"/>
    <w:rsid w:val="00295479"/>
    <w:rsid w:val="00296CF0"/>
    <w:rsid w:val="00297E27"/>
    <w:rsid w:val="002A175F"/>
    <w:rsid w:val="002A1FE9"/>
    <w:rsid w:val="002A281A"/>
    <w:rsid w:val="002A3846"/>
    <w:rsid w:val="002A4D0C"/>
    <w:rsid w:val="002A55DF"/>
    <w:rsid w:val="002A690E"/>
    <w:rsid w:val="002B216D"/>
    <w:rsid w:val="002B2E2E"/>
    <w:rsid w:val="002B3167"/>
    <w:rsid w:val="002B3413"/>
    <w:rsid w:val="002B342B"/>
    <w:rsid w:val="002B4221"/>
    <w:rsid w:val="002B5C43"/>
    <w:rsid w:val="002B5E51"/>
    <w:rsid w:val="002B75DE"/>
    <w:rsid w:val="002B792C"/>
    <w:rsid w:val="002B7E32"/>
    <w:rsid w:val="002C0328"/>
    <w:rsid w:val="002C1528"/>
    <w:rsid w:val="002C4C8C"/>
    <w:rsid w:val="002C5EF2"/>
    <w:rsid w:val="002C6AB4"/>
    <w:rsid w:val="002C7E36"/>
    <w:rsid w:val="002D2980"/>
    <w:rsid w:val="002D361E"/>
    <w:rsid w:val="002D4599"/>
    <w:rsid w:val="002D7296"/>
    <w:rsid w:val="002E18CA"/>
    <w:rsid w:val="002E226D"/>
    <w:rsid w:val="002E2375"/>
    <w:rsid w:val="002E4AFE"/>
    <w:rsid w:val="002E5687"/>
    <w:rsid w:val="002E66E5"/>
    <w:rsid w:val="002F07F5"/>
    <w:rsid w:val="002F1380"/>
    <w:rsid w:val="002F1ACB"/>
    <w:rsid w:val="002F3449"/>
    <w:rsid w:val="002F54FB"/>
    <w:rsid w:val="002F5922"/>
    <w:rsid w:val="002F5D58"/>
    <w:rsid w:val="002F6CE9"/>
    <w:rsid w:val="002F743F"/>
    <w:rsid w:val="00301A0F"/>
    <w:rsid w:val="00303941"/>
    <w:rsid w:val="00310A43"/>
    <w:rsid w:val="00311062"/>
    <w:rsid w:val="003125CA"/>
    <w:rsid w:val="0031516A"/>
    <w:rsid w:val="00315658"/>
    <w:rsid w:val="003164EE"/>
    <w:rsid w:val="00317501"/>
    <w:rsid w:val="00317953"/>
    <w:rsid w:val="00321F5C"/>
    <w:rsid w:val="00323AD3"/>
    <w:rsid w:val="00323B8D"/>
    <w:rsid w:val="00324735"/>
    <w:rsid w:val="00324FFA"/>
    <w:rsid w:val="00326CEC"/>
    <w:rsid w:val="0032754A"/>
    <w:rsid w:val="003319D5"/>
    <w:rsid w:val="00331E4B"/>
    <w:rsid w:val="003323FB"/>
    <w:rsid w:val="00332605"/>
    <w:rsid w:val="00332622"/>
    <w:rsid w:val="003326B4"/>
    <w:rsid w:val="00333AE8"/>
    <w:rsid w:val="00334DF4"/>
    <w:rsid w:val="00335C9E"/>
    <w:rsid w:val="003360B0"/>
    <w:rsid w:val="0033629F"/>
    <w:rsid w:val="00337CAD"/>
    <w:rsid w:val="00337F5F"/>
    <w:rsid w:val="003404FA"/>
    <w:rsid w:val="0034653A"/>
    <w:rsid w:val="00347A6B"/>
    <w:rsid w:val="00353E04"/>
    <w:rsid w:val="00354715"/>
    <w:rsid w:val="00354B39"/>
    <w:rsid w:val="00355618"/>
    <w:rsid w:val="00356ACB"/>
    <w:rsid w:val="00357AE8"/>
    <w:rsid w:val="003630CB"/>
    <w:rsid w:val="00363CBB"/>
    <w:rsid w:val="00363E3C"/>
    <w:rsid w:val="00364C19"/>
    <w:rsid w:val="00364D05"/>
    <w:rsid w:val="00365818"/>
    <w:rsid w:val="003670B8"/>
    <w:rsid w:val="00367DCB"/>
    <w:rsid w:val="00370301"/>
    <w:rsid w:val="00376E86"/>
    <w:rsid w:val="003803FE"/>
    <w:rsid w:val="003816A6"/>
    <w:rsid w:val="003820F9"/>
    <w:rsid w:val="0038392A"/>
    <w:rsid w:val="00384EE6"/>
    <w:rsid w:val="00384FC3"/>
    <w:rsid w:val="00385344"/>
    <w:rsid w:val="00385A39"/>
    <w:rsid w:val="0038765A"/>
    <w:rsid w:val="0039241A"/>
    <w:rsid w:val="003940C9"/>
    <w:rsid w:val="00394AA8"/>
    <w:rsid w:val="00395382"/>
    <w:rsid w:val="00395675"/>
    <w:rsid w:val="003A10F2"/>
    <w:rsid w:val="003A182D"/>
    <w:rsid w:val="003A21D5"/>
    <w:rsid w:val="003A2B42"/>
    <w:rsid w:val="003A623F"/>
    <w:rsid w:val="003A7E07"/>
    <w:rsid w:val="003B01F6"/>
    <w:rsid w:val="003B0453"/>
    <w:rsid w:val="003B26B1"/>
    <w:rsid w:val="003B2C09"/>
    <w:rsid w:val="003B429F"/>
    <w:rsid w:val="003B5D9B"/>
    <w:rsid w:val="003B7317"/>
    <w:rsid w:val="003C0337"/>
    <w:rsid w:val="003C1233"/>
    <w:rsid w:val="003C2238"/>
    <w:rsid w:val="003C6986"/>
    <w:rsid w:val="003D071D"/>
    <w:rsid w:val="003D1F04"/>
    <w:rsid w:val="003D2B14"/>
    <w:rsid w:val="003D369E"/>
    <w:rsid w:val="003D563B"/>
    <w:rsid w:val="003D69CB"/>
    <w:rsid w:val="003D7773"/>
    <w:rsid w:val="003E30FB"/>
    <w:rsid w:val="003E385D"/>
    <w:rsid w:val="003E3EA1"/>
    <w:rsid w:val="003E47E9"/>
    <w:rsid w:val="003E4BEB"/>
    <w:rsid w:val="003E7539"/>
    <w:rsid w:val="003E7F61"/>
    <w:rsid w:val="003F01F7"/>
    <w:rsid w:val="003F11B3"/>
    <w:rsid w:val="003F1214"/>
    <w:rsid w:val="003F4FFA"/>
    <w:rsid w:val="003F6228"/>
    <w:rsid w:val="003F6CA7"/>
    <w:rsid w:val="004012C2"/>
    <w:rsid w:val="00401494"/>
    <w:rsid w:val="004018F3"/>
    <w:rsid w:val="004029C4"/>
    <w:rsid w:val="004079A7"/>
    <w:rsid w:val="0041214C"/>
    <w:rsid w:val="00412F83"/>
    <w:rsid w:val="00413754"/>
    <w:rsid w:val="00413995"/>
    <w:rsid w:val="00413C25"/>
    <w:rsid w:val="00415483"/>
    <w:rsid w:val="00416180"/>
    <w:rsid w:val="00416F34"/>
    <w:rsid w:val="004178EC"/>
    <w:rsid w:val="004202F0"/>
    <w:rsid w:val="0042073E"/>
    <w:rsid w:val="004216E2"/>
    <w:rsid w:val="004222DB"/>
    <w:rsid w:val="00422C6C"/>
    <w:rsid w:val="00423058"/>
    <w:rsid w:val="00423769"/>
    <w:rsid w:val="00424661"/>
    <w:rsid w:val="00424B1D"/>
    <w:rsid w:val="0042619D"/>
    <w:rsid w:val="004275CF"/>
    <w:rsid w:val="0042760C"/>
    <w:rsid w:val="00430DDE"/>
    <w:rsid w:val="00432668"/>
    <w:rsid w:val="004334E7"/>
    <w:rsid w:val="0043385E"/>
    <w:rsid w:val="0043448A"/>
    <w:rsid w:val="00441778"/>
    <w:rsid w:val="00441E44"/>
    <w:rsid w:val="00442638"/>
    <w:rsid w:val="00443183"/>
    <w:rsid w:val="004440F1"/>
    <w:rsid w:val="00445021"/>
    <w:rsid w:val="004462CD"/>
    <w:rsid w:val="00450A8A"/>
    <w:rsid w:val="004512E1"/>
    <w:rsid w:val="00451840"/>
    <w:rsid w:val="00451BD9"/>
    <w:rsid w:val="004538F7"/>
    <w:rsid w:val="00455DEE"/>
    <w:rsid w:val="00456F30"/>
    <w:rsid w:val="00457C59"/>
    <w:rsid w:val="004602EF"/>
    <w:rsid w:val="00462561"/>
    <w:rsid w:val="00462E74"/>
    <w:rsid w:val="004641F1"/>
    <w:rsid w:val="004653B7"/>
    <w:rsid w:val="0046724F"/>
    <w:rsid w:val="00467330"/>
    <w:rsid w:val="00467EDB"/>
    <w:rsid w:val="0047379F"/>
    <w:rsid w:val="00474176"/>
    <w:rsid w:val="0047534A"/>
    <w:rsid w:val="00475AC1"/>
    <w:rsid w:val="00475B5F"/>
    <w:rsid w:val="00475BC4"/>
    <w:rsid w:val="00476A63"/>
    <w:rsid w:val="00481DCE"/>
    <w:rsid w:val="00482B58"/>
    <w:rsid w:val="00483301"/>
    <w:rsid w:val="00483784"/>
    <w:rsid w:val="00483B3E"/>
    <w:rsid w:val="0048408B"/>
    <w:rsid w:val="00487756"/>
    <w:rsid w:val="0049021D"/>
    <w:rsid w:val="00491CBF"/>
    <w:rsid w:val="00491D06"/>
    <w:rsid w:val="00492C66"/>
    <w:rsid w:val="00493D8E"/>
    <w:rsid w:val="0049562D"/>
    <w:rsid w:val="004956F2"/>
    <w:rsid w:val="00495EB4"/>
    <w:rsid w:val="0049729B"/>
    <w:rsid w:val="004A4F91"/>
    <w:rsid w:val="004A6FE3"/>
    <w:rsid w:val="004A707E"/>
    <w:rsid w:val="004B0BC0"/>
    <w:rsid w:val="004B2743"/>
    <w:rsid w:val="004B2B58"/>
    <w:rsid w:val="004B3137"/>
    <w:rsid w:val="004B5631"/>
    <w:rsid w:val="004B7062"/>
    <w:rsid w:val="004B743B"/>
    <w:rsid w:val="004B7FA7"/>
    <w:rsid w:val="004C0BF3"/>
    <w:rsid w:val="004C1678"/>
    <w:rsid w:val="004C2357"/>
    <w:rsid w:val="004C35B0"/>
    <w:rsid w:val="004C3D7B"/>
    <w:rsid w:val="004C5E68"/>
    <w:rsid w:val="004C6448"/>
    <w:rsid w:val="004C6E7A"/>
    <w:rsid w:val="004D0717"/>
    <w:rsid w:val="004D1460"/>
    <w:rsid w:val="004D2CEB"/>
    <w:rsid w:val="004D33CD"/>
    <w:rsid w:val="004D37E4"/>
    <w:rsid w:val="004D3BA7"/>
    <w:rsid w:val="004E0F30"/>
    <w:rsid w:val="004E1925"/>
    <w:rsid w:val="004E2B6F"/>
    <w:rsid w:val="004E4A68"/>
    <w:rsid w:val="004E6A0A"/>
    <w:rsid w:val="004E7941"/>
    <w:rsid w:val="004F0E6F"/>
    <w:rsid w:val="004F1799"/>
    <w:rsid w:val="004F2A44"/>
    <w:rsid w:val="004F3338"/>
    <w:rsid w:val="004F5EA9"/>
    <w:rsid w:val="004F66B1"/>
    <w:rsid w:val="00503EE4"/>
    <w:rsid w:val="00505C36"/>
    <w:rsid w:val="00506AA9"/>
    <w:rsid w:val="00510155"/>
    <w:rsid w:val="00510F51"/>
    <w:rsid w:val="00511DB0"/>
    <w:rsid w:val="00513A2F"/>
    <w:rsid w:val="00514792"/>
    <w:rsid w:val="005151EC"/>
    <w:rsid w:val="005157A7"/>
    <w:rsid w:val="00515D31"/>
    <w:rsid w:val="00516FEF"/>
    <w:rsid w:val="00517D2A"/>
    <w:rsid w:val="00520678"/>
    <w:rsid w:val="0052083F"/>
    <w:rsid w:val="00522008"/>
    <w:rsid w:val="005236A1"/>
    <w:rsid w:val="005246B3"/>
    <w:rsid w:val="00524D7D"/>
    <w:rsid w:val="005250D8"/>
    <w:rsid w:val="005256AA"/>
    <w:rsid w:val="00526A34"/>
    <w:rsid w:val="005277C7"/>
    <w:rsid w:val="00527DA6"/>
    <w:rsid w:val="0053003E"/>
    <w:rsid w:val="0053007F"/>
    <w:rsid w:val="00530693"/>
    <w:rsid w:val="00530D38"/>
    <w:rsid w:val="00532143"/>
    <w:rsid w:val="00532C08"/>
    <w:rsid w:val="0053384C"/>
    <w:rsid w:val="005353B6"/>
    <w:rsid w:val="00535F38"/>
    <w:rsid w:val="00536CC8"/>
    <w:rsid w:val="0053747E"/>
    <w:rsid w:val="00541212"/>
    <w:rsid w:val="005444CE"/>
    <w:rsid w:val="00546E40"/>
    <w:rsid w:val="0054700A"/>
    <w:rsid w:val="00547EA9"/>
    <w:rsid w:val="00550B04"/>
    <w:rsid w:val="00550CEF"/>
    <w:rsid w:val="00551917"/>
    <w:rsid w:val="00552183"/>
    <w:rsid w:val="0055315F"/>
    <w:rsid w:val="005536DA"/>
    <w:rsid w:val="00553F0A"/>
    <w:rsid w:val="00554613"/>
    <w:rsid w:val="0055798B"/>
    <w:rsid w:val="005616A3"/>
    <w:rsid w:val="0056487F"/>
    <w:rsid w:val="00566389"/>
    <w:rsid w:val="00566B4B"/>
    <w:rsid w:val="00567AFE"/>
    <w:rsid w:val="00567C3A"/>
    <w:rsid w:val="00567D2F"/>
    <w:rsid w:val="00572D73"/>
    <w:rsid w:val="00572FAA"/>
    <w:rsid w:val="00573998"/>
    <w:rsid w:val="00574715"/>
    <w:rsid w:val="0058004C"/>
    <w:rsid w:val="005801D1"/>
    <w:rsid w:val="00580467"/>
    <w:rsid w:val="00582186"/>
    <w:rsid w:val="0058268D"/>
    <w:rsid w:val="00584F0E"/>
    <w:rsid w:val="00586349"/>
    <w:rsid w:val="005863E8"/>
    <w:rsid w:val="0058685B"/>
    <w:rsid w:val="00587FA6"/>
    <w:rsid w:val="00591B9C"/>
    <w:rsid w:val="00591E6D"/>
    <w:rsid w:val="00591F9A"/>
    <w:rsid w:val="00593420"/>
    <w:rsid w:val="00594361"/>
    <w:rsid w:val="00597136"/>
    <w:rsid w:val="005A1969"/>
    <w:rsid w:val="005A1CA2"/>
    <w:rsid w:val="005A2BE0"/>
    <w:rsid w:val="005A36B0"/>
    <w:rsid w:val="005A3B35"/>
    <w:rsid w:val="005A42AD"/>
    <w:rsid w:val="005A4CDB"/>
    <w:rsid w:val="005A538B"/>
    <w:rsid w:val="005A69F6"/>
    <w:rsid w:val="005A6BF0"/>
    <w:rsid w:val="005B019D"/>
    <w:rsid w:val="005B07CA"/>
    <w:rsid w:val="005B1619"/>
    <w:rsid w:val="005B267F"/>
    <w:rsid w:val="005B2966"/>
    <w:rsid w:val="005B2C35"/>
    <w:rsid w:val="005B2C57"/>
    <w:rsid w:val="005B332C"/>
    <w:rsid w:val="005B3841"/>
    <w:rsid w:val="005B42DA"/>
    <w:rsid w:val="005B49C3"/>
    <w:rsid w:val="005B5033"/>
    <w:rsid w:val="005B59E4"/>
    <w:rsid w:val="005B6A04"/>
    <w:rsid w:val="005B73D1"/>
    <w:rsid w:val="005C18B0"/>
    <w:rsid w:val="005C3D31"/>
    <w:rsid w:val="005C5755"/>
    <w:rsid w:val="005C5D64"/>
    <w:rsid w:val="005C65B9"/>
    <w:rsid w:val="005C7922"/>
    <w:rsid w:val="005C79B2"/>
    <w:rsid w:val="005C7DAA"/>
    <w:rsid w:val="005D1E0D"/>
    <w:rsid w:val="005D5FF7"/>
    <w:rsid w:val="005D6003"/>
    <w:rsid w:val="005E112C"/>
    <w:rsid w:val="005E2BE7"/>
    <w:rsid w:val="005E49CC"/>
    <w:rsid w:val="005E4D50"/>
    <w:rsid w:val="005E7CF3"/>
    <w:rsid w:val="005F155A"/>
    <w:rsid w:val="005F1D79"/>
    <w:rsid w:val="005F2158"/>
    <w:rsid w:val="005F3436"/>
    <w:rsid w:val="005F3F4C"/>
    <w:rsid w:val="005F44E0"/>
    <w:rsid w:val="005F6A5B"/>
    <w:rsid w:val="005F6B2F"/>
    <w:rsid w:val="005F7E32"/>
    <w:rsid w:val="006002A9"/>
    <w:rsid w:val="00601007"/>
    <w:rsid w:val="00602B94"/>
    <w:rsid w:val="0060304F"/>
    <w:rsid w:val="006042FE"/>
    <w:rsid w:val="00604653"/>
    <w:rsid w:val="0060661D"/>
    <w:rsid w:val="00610A87"/>
    <w:rsid w:val="00611496"/>
    <w:rsid w:val="00614151"/>
    <w:rsid w:val="006156D3"/>
    <w:rsid w:val="0061670E"/>
    <w:rsid w:val="006206DE"/>
    <w:rsid w:val="006214CB"/>
    <w:rsid w:val="006231E0"/>
    <w:rsid w:val="00623303"/>
    <w:rsid w:val="006237DF"/>
    <w:rsid w:val="00624C45"/>
    <w:rsid w:val="0062567F"/>
    <w:rsid w:val="00631345"/>
    <w:rsid w:val="00631A87"/>
    <w:rsid w:val="00631E49"/>
    <w:rsid w:val="006328E0"/>
    <w:rsid w:val="006333E0"/>
    <w:rsid w:val="00633F5E"/>
    <w:rsid w:val="00636291"/>
    <w:rsid w:val="00637569"/>
    <w:rsid w:val="00640520"/>
    <w:rsid w:val="00640B9C"/>
    <w:rsid w:val="00641289"/>
    <w:rsid w:val="006413AD"/>
    <w:rsid w:val="00641D6A"/>
    <w:rsid w:val="00642456"/>
    <w:rsid w:val="00643B43"/>
    <w:rsid w:val="00646210"/>
    <w:rsid w:val="00646BCF"/>
    <w:rsid w:val="00647EA1"/>
    <w:rsid w:val="006502D5"/>
    <w:rsid w:val="00650452"/>
    <w:rsid w:val="00651B10"/>
    <w:rsid w:val="00654B2F"/>
    <w:rsid w:val="00656A96"/>
    <w:rsid w:val="00657C0D"/>
    <w:rsid w:val="00657EFF"/>
    <w:rsid w:val="006601D5"/>
    <w:rsid w:val="00661268"/>
    <w:rsid w:val="00663727"/>
    <w:rsid w:val="00663D52"/>
    <w:rsid w:val="00664545"/>
    <w:rsid w:val="00665685"/>
    <w:rsid w:val="00670D74"/>
    <w:rsid w:val="00670F4A"/>
    <w:rsid w:val="006724FE"/>
    <w:rsid w:val="00673243"/>
    <w:rsid w:val="00676F8C"/>
    <w:rsid w:val="006818B7"/>
    <w:rsid w:val="00681F50"/>
    <w:rsid w:val="006824F1"/>
    <w:rsid w:val="00683B0D"/>
    <w:rsid w:val="00683FFE"/>
    <w:rsid w:val="006842FD"/>
    <w:rsid w:val="00685BAA"/>
    <w:rsid w:val="00686840"/>
    <w:rsid w:val="00692761"/>
    <w:rsid w:val="00692A2E"/>
    <w:rsid w:val="00692B88"/>
    <w:rsid w:val="00694208"/>
    <w:rsid w:val="00694C92"/>
    <w:rsid w:val="00697D4E"/>
    <w:rsid w:val="006A0B55"/>
    <w:rsid w:val="006A1A54"/>
    <w:rsid w:val="006A1FF2"/>
    <w:rsid w:val="006A37AC"/>
    <w:rsid w:val="006A39CA"/>
    <w:rsid w:val="006A456F"/>
    <w:rsid w:val="006A5082"/>
    <w:rsid w:val="006A621C"/>
    <w:rsid w:val="006A65E5"/>
    <w:rsid w:val="006B124D"/>
    <w:rsid w:val="006B355F"/>
    <w:rsid w:val="006B3FF9"/>
    <w:rsid w:val="006B4130"/>
    <w:rsid w:val="006B43F1"/>
    <w:rsid w:val="006B47EF"/>
    <w:rsid w:val="006B5214"/>
    <w:rsid w:val="006B5857"/>
    <w:rsid w:val="006B71D4"/>
    <w:rsid w:val="006C0E42"/>
    <w:rsid w:val="006C2E38"/>
    <w:rsid w:val="006C3A2C"/>
    <w:rsid w:val="006D1BCD"/>
    <w:rsid w:val="006D36E7"/>
    <w:rsid w:val="006D40FA"/>
    <w:rsid w:val="006D464A"/>
    <w:rsid w:val="006D60BC"/>
    <w:rsid w:val="006D6EBB"/>
    <w:rsid w:val="006E1C63"/>
    <w:rsid w:val="006E35BC"/>
    <w:rsid w:val="006E3EFF"/>
    <w:rsid w:val="006E5617"/>
    <w:rsid w:val="006E6761"/>
    <w:rsid w:val="006E7F90"/>
    <w:rsid w:val="006F1A1D"/>
    <w:rsid w:val="006F24B8"/>
    <w:rsid w:val="006F6BCD"/>
    <w:rsid w:val="00702540"/>
    <w:rsid w:val="00702ECF"/>
    <w:rsid w:val="00703DD4"/>
    <w:rsid w:val="007051DE"/>
    <w:rsid w:val="0070775A"/>
    <w:rsid w:val="00710245"/>
    <w:rsid w:val="007141BA"/>
    <w:rsid w:val="00715F0D"/>
    <w:rsid w:val="00716E9A"/>
    <w:rsid w:val="00720836"/>
    <w:rsid w:val="00720EB5"/>
    <w:rsid w:val="007216B8"/>
    <w:rsid w:val="0072274A"/>
    <w:rsid w:val="00722A2C"/>
    <w:rsid w:val="00723F39"/>
    <w:rsid w:val="00724A36"/>
    <w:rsid w:val="0072539B"/>
    <w:rsid w:val="00726602"/>
    <w:rsid w:val="00727504"/>
    <w:rsid w:val="00727FB0"/>
    <w:rsid w:val="00731591"/>
    <w:rsid w:val="007346CA"/>
    <w:rsid w:val="00735491"/>
    <w:rsid w:val="00736873"/>
    <w:rsid w:val="007379F7"/>
    <w:rsid w:val="00743002"/>
    <w:rsid w:val="00743BCE"/>
    <w:rsid w:val="007442A1"/>
    <w:rsid w:val="00746BE4"/>
    <w:rsid w:val="00750AFD"/>
    <w:rsid w:val="0075190C"/>
    <w:rsid w:val="007543C5"/>
    <w:rsid w:val="00754764"/>
    <w:rsid w:val="007548C0"/>
    <w:rsid w:val="00754BB7"/>
    <w:rsid w:val="00755994"/>
    <w:rsid w:val="00755D58"/>
    <w:rsid w:val="007565FD"/>
    <w:rsid w:val="00756C65"/>
    <w:rsid w:val="00756DD8"/>
    <w:rsid w:val="007618A2"/>
    <w:rsid w:val="00765790"/>
    <w:rsid w:val="007670E1"/>
    <w:rsid w:val="00771639"/>
    <w:rsid w:val="00775A13"/>
    <w:rsid w:val="00775B19"/>
    <w:rsid w:val="0077653F"/>
    <w:rsid w:val="00776C3D"/>
    <w:rsid w:val="007774D5"/>
    <w:rsid w:val="00777D05"/>
    <w:rsid w:val="00782A8F"/>
    <w:rsid w:val="00784093"/>
    <w:rsid w:val="0078469D"/>
    <w:rsid w:val="00784CD4"/>
    <w:rsid w:val="00786054"/>
    <w:rsid w:val="00786286"/>
    <w:rsid w:val="00787591"/>
    <w:rsid w:val="007879D8"/>
    <w:rsid w:val="00791200"/>
    <w:rsid w:val="00791301"/>
    <w:rsid w:val="00792681"/>
    <w:rsid w:val="00792CA9"/>
    <w:rsid w:val="007930AA"/>
    <w:rsid w:val="00795CE0"/>
    <w:rsid w:val="00796819"/>
    <w:rsid w:val="007970ED"/>
    <w:rsid w:val="0079786E"/>
    <w:rsid w:val="007A014A"/>
    <w:rsid w:val="007A1407"/>
    <w:rsid w:val="007A229B"/>
    <w:rsid w:val="007A2AFE"/>
    <w:rsid w:val="007A3827"/>
    <w:rsid w:val="007A3E91"/>
    <w:rsid w:val="007A4539"/>
    <w:rsid w:val="007A5DB1"/>
    <w:rsid w:val="007B0252"/>
    <w:rsid w:val="007B0B27"/>
    <w:rsid w:val="007B4FF6"/>
    <w:rsid w:val="007B6804"/>
    <w:rsid w:val="007B78A5"/>
    <w:rsid w:val="007C1FCD"/>
    <w:rsid w:val="007C31CE"/>
    <w:rsid w:val="007C34C2"/>
    <w:rsid w:val="007C35B4"/>
    <w:rsid w:val="007C39AD"/>
    <w:rsid w:val="007C79ED"/>
    <w:rsid w:val="007D00BE"/>
    <w:rsid w:val="007D144B"/>
    <w:rsid w:val="007D7158"/>
    <w:rsid w:val="007E461D"/>
    <w:rsid w:val="007E5033"/>
    <w:rsid w:val="007E5EF4"/>
    <w:rsid w:val="007E6B29"/>
    <w:rsid w:val="007E6EB3"/>
    <w:rsid w:val="007F00F2"/>
    <w:rsid w:val="007F1672"/>
    <w:rsid w:val="007F18F3"/>
    <w:rsid w:val="007F4F52"/>
    <w:rsid w:val="007F6035"/>
    <w:rsid w:val="007F6CB0"/>
    <w:rsid w:val="007F7050"/>
    <w:rsid w:val="0080060F"/>
    <w:rsid w:val="008011EA"/>
    <w:rsid w:val="008012E9"/>
    <w:rsid w:val="00802450"/>
    <w:rsid w:val="0080437F"/>
    <w:rsid w:val="008071D9"/>
    <w:rsid w:val="00810FDB"/>
    <w:rsid w:val="00811D5A"/>
    <w:rsid w:val="0081258D"/>
    <w:rsid w:val="008151EC"/>
    <w:rsid w:val="0081630F"/>
    <w:rsid w:val="0081734F"/>
    <w:rsid w:val="00821B18"/>
    <w:rsid w:val="008226B7"/>
    <w:rsid w:val="00822712"/>
    <w:rsid w:val="008250B2"/>
    <w:rsid w:val="0082575F"/>
    <w:rsid w:val="00826C97"/>
    <w:rsid w:val="0082771D"/>
    <w:rsid w:val="00827794"/>
    <w:rsid w:val="0083039F"/>
    <w:rsid w:val="00832474"/>
    <w:rsid w:val="008329EC"/>
    <w:rsid w:val="00833748"/>
    <w:rsid w:val="00833CA2"/>
    <w:rsid w:val="0083717E"/>
    <w:rsid w:val="00837A3E"/>
    <w:rsid w:val="0084032D"/>
    <w:rsid w:val="0084066A"/>
    <w:rsid w:val="008428E6"/>
    <w:rsid w:val="00844BD4"/>
    <w:rsid w:val="00845492"/>
    <w:rsid w:val="00847400"/>
    <w:rsid w:val="00851DBD"/>
    <w:rsid w:val="008525E3"/>
    <w:rsid w:val="00852DD9"/>
    <w:rsid w:val="0085321A"/>
    <w:rsid w:val="00853815"/>
    <w:rsid w:val="008555F2"/>
    <w:rsid w:val="008568F7"/>
    <w:rsid w:val="00856E2D"/>
    <w:rsid w:val="00861879"/>
    <w:rsid w:val="00862F48"/>
    <w:rsid w:val="0086311A"/>
    <w:rsid w:val="0086505A"/>
    <w:rsid w:val="008660D9"/>
    <w:rsid w:val="00867FCA"/>
    <w:rsid w:val="00870D2C"/>
    <w:rsid w:val="0087305E"/>
    <w:rsid w:val="0087403C"/>
    <w:rsid w:val="00874A19"/>
    <w:rsid w:val="008757E1"/>
    <w:rsid w:val="00875FC5"/>
    <w:rsid w:val="008777FD"/>
    <w:rsid w:val="00881505"/>
    <w:rsid w:val="00881F64"/>
    <w:rsid w:val="00882788"/>
    <w:rsid w:val="00882847"/>
    <w:rsid w:val="0088325F"/>
    <w:rsid w:val="00883374"/>
    <w:rsid w:val="00883EF6"/>
    <w:rsid w:val="00884E19"/>
    <w:rsid w:val="008853D0"/>
    <w:rsid w:val="008855FA"/>
    <w:rsid w:val="00885606"/>
    <w:rsid w:val="00885FAA"/>
    <w:rsid w:val="008866B4"/>
    <w:rsid w:val="008874D4"/>
    <w:rsid w:val="00890551"/>
    <w:rsid w:val="0089075B"/>
    <w:rsid w:val="008916E5"/>
    <w:rsid w:val="008923CB"/>
    <w:rsid w:val="00892F38"/>
    <w:rsid w:val="008937A7"/>
    <w:rsid w:val="0089772E"/>
    <w:rsid w:val="008A25A3"/>
    <w:rsid w:val="008A4140"/>
    <w:rsid w:val="008A45A5"/>
    <w:rsid w:val="008A54D2"/>
    <w:rsid w:val="008A62E8"/>
    <w:rsid w:val="008A6FE4"/>
    <w:rsid w:val="008A7B5C"/>
    <w:rsid w:val="008B0413"/>
    <w:rsid w:val="008B04DC"/>
    <w:rsid w:val="008B09DE"/>
    <w:rsid w:val="008B148A"/>
    <w:rsid w:val="008B1997"/>
    <w:rsid w:val="008B2574"/>
    <w:rsid w:val="008B45E0"/>
    <w:rsid w:val="008B4F44"/>
    <w:rsid w:val="008B61BF"/>
    <w:rsid w:val="008B6E47"/>
    <w:rsid w:val="008C14E6"/>
    <w:rsid w:val="008C3297"/>
    <w:rsid w:val="008C36E0"/>
    <w:rsid w:val="008C5706"/>
    <w:rsid w:val="008D1BC0"/>
    <w:rsid w:val="008D21CC"/>
    <w:rsid w:val="008D3659"/>
    <w:rsid w:val="008D4A26"/>
    <w:rsid w:val="008D64CA"/>
    <w:rsid w:val="008D7853"/>
    <w:rsid w:val="008D7B25"/>
    <w:rsid w:val="008E0489"/>
    <w:rsid w:val="008E0E00"/>
    <w:rsid w:val="008E40DD"/>
    <w:rsid w:val="008E41BA"/>
    <w:rsid w:val="008E70D6"/>
    <w:rsid w:val="008E7E6C"/>
    <w:rsid w:val="008F1833"/>
    <w:rsid w:val="008F3486"/>
    <w:rsid w:val="008F35A3"/>
    <w:rsid w:val="008F3B44"/>
    <w:rsid w:val="008F4850"/>
    <w:rsid w:val="008F49FD"/>
    <w:rsid w:val="008F54C0"/>
    <w:rsid w:val="00900405"/>
    <w:rsid w:val="009006E3"/>
    <w:rsid w:val="00900BB8"/>
    <w:rsid w:val="0090194D"/>
    <w:rsid w:val="00902768"/>
    <w:rsid w:val="00904A93"/>
    <w:rsid w:val="009079F4"/>
    <w:rsid w:val="00910424"/>
    <w:rsid w:val="00910B53"/>
    <w:rsid w:val="00910E1C"/>
    <w:rsid w:val="009148FA"/>
    <w:rsid w:val="00914DFD"/>
    <w:rsid w:val="00915AE7"/>
    <w:rsid w:val="009162B5"/>
    <w:rsid w:val="00916446"/>
    <w:rsid w:val="00917A20"/>
    <w:rsid w:val="0092022E"/>
    <w:rsid w:val="00920D8A"/>
    <w:rsid w:val="009212CB"/>
    <w:rsid w:val="009243C3"/>
    <w:rsid w:val="0092458A"/>
    <w:rsid w:val="00924FA0"/>
    <w:rsid w:val="00926A35"/>
    <w:rsid w:val="0093087F"/>
    <w:rsid w:val="0093172F"/>
    <w:rsid w:val="00933061"/>
    <w:rsid w:val="00940EF9"/>
    <w:rsid w:val="00941E76"/>
    <w:rsid w:val="0094248B"/>
    <w:rsid w:val="009450AD"/>
    <w:rsid w:val="009460B6"/>
    <w:rsid w:val="00946247"/>
    <w:rsid w:val="009469BA"/>
    <w:rsid w:val="00946C22"/>
    <w:rsid w:val="00947B3D"/>
    <w:rsid w:val="00947F41"/>
    <w:rsid w:val="00950D87"/>
    <w:rsid w:val="009520D8"/>
    <w:rsid w:val="009540A3"/>
    <w:rsid w:val="00955086"/>
    <w:rsid w:val="00956520"/>
    <w:rsid w:val="00960630"/>
    <w:rsid w:val="00961174"/>
    <w:rsid w:val="00961A5C"/>
    <w:rsid w:val="009625CC"/>
    <w:rsid w:val="00963DAD"/>
    <w:rsid w:val="00964990"/>
    <w:rsid w:val="00966CDD"/>
    <w:rsid w:val="009670EA"/>
    <w:rsid w:val="0097150B"/>
    <w:rsid w:val="0097249A"/>
    <w:rsid w:val="00974761"/>
    <w:rsid w:val="0097572D"/>
    <w:rsid w:val="00975A2A"/>
    <w:rsid w:val="00980786"/>
    <w:rsid w:val="00981E49"/>
    <w:rsid w:val="00981F97"/>
    <w:rsid w:val="00982CDB"/>
    <w:rsid w:val="0098421E"/>
    <w:rsid w:val="00986833"/>
    <w:rsid w:val="00987B83"/>
    <w:rsid w:val="00990FD4"/>
    <w:rsid w:val="009928AC"/>
    <w:rsid w:val="00992D9D"/>
    <w:rsid w:val="009946A3"/>
    <w:rsid w:val="00994BA4"/>
    <w:rsid w:val="00995A87"/>
    <w:rsid w:val="009972EE"/>
    <w:rsid w:val="009A099C"/>
    <w:rsid w:val="009A2904"/>
    <w:rsid w:val="009A30B2"/>
    <w:rsid w:val="009B0D74"/>
    <w:rsid w:val="009B0DC6"/>
    <w:rsid w:val="009B2CE5"/>
    <w:rsid w:val="009B74E8"/>
    <w:rsid w:val="009B7D24"/>
    <w:rsid w:val="009C0A36"/>
    <w:rsid w:val="009C39D8"/>
    <w:rsid w:val="009C558E"/>
    <w:rsid w:val="009C59A1"/>
    <w:rsid w:val="009C5A40"/>
    <w:rsid w:val="009C5F10"/>
    <w:rsid w:val="009C7BE0"/>
    <w:rsid w:val="009C7D19"/>
    <w:rsid w:val="009C7F8C"/>
    <w:rsid w:val="009D1970"/>
    <w:rsid w:val="009D2217"/>
    <w:rsid w:val="009D345F"/>
    <w:rsid w:val="009D3897"/>
    <w:rsid w:val="009D3F78"/>
    <w:rsid w:val="009D4652"/>
    <w:rsid w:val="009D4F1C"/>
    <w:rsid w:val="009D50E1"/>
    <w:rsid w:val="009D587A"/>
    <w:rsid w:val="009D623E"/>
    <w:rsid w:val="009D6F88"/>
    <w:rsid w:val="009D7157"/>
    <w:rsid w:val="009D75DD"/>
    <w:rsid w:val="009E048E"/>
    <w:rsid w:val="009E0D29"/>
    <w:rsid w:val="009E2B89"/>
    <w:rsid w:val="009E2CAD"/>
    <w:rsid w:val="009E3DAA"/>
    <w:rsid w:val="009E3E00"/>
    <w:rsid w:val="009E4341"/>
    <w:rsid w:val="009E5B8E"/>
    <w:rsid w:val="009E7893"/>
    <w:rsid w:val="009F091F"/>
    <w:rsid w:val="009F0D99"/>
    <w:rsid w:val="009F124D"/>
    <w:rsid w:val="009F125F"/>
    <w:rsid w:val="009F2821"/>
    <w:rsid w:val="009F3573"/>
    <w:rsid w:val="00A00FD5"/>
    <w:rsid w:val="00A01319"/>
    <w:rsid w:val="00A01787"/>
    <w:rsid w:val="00A02074"/>
    <w:rsid w:val="00A02388"/>
    <w:rsid w:val="00A02F66"/>
    <w:rsid w:val="00A04622"/>
    <w:rsid w:val="00A04E9D"/>
    <w:rsid w:val="00A05F7B"/>
    <w:rsid w:val="00A11223"/>
    <w:rsid w:val="00A11F99"/>
    <w:rsid w:val="00A13D44"/>
    <w:rsid w:val="00A146EC"/>
    <w:rsid w:val="00A14C3B"/>
    <w:rsid w:val="00A15678"/>
    <w:rsid w:val="00A1579C"/>
    <w:rsid w:val="00A166C5"/>
    <w:rsid w:val="00A20881"/>
    <w:rsid w:val="00A20F35"/>
    <w:rsid w:val="00A21A37"/>
    <w:rsid w:val="00A22E67"/>
    <w:rsid w:val="00A25555"/>
    <w:rsid w:val="00A255DB"/>
    <w:rsid w:val="00A2753F"/>
    <w:rsid w:val="00A300C0"/>
    <w:rsid w:val="00A30AE3"/>
    <w:rsid w:val="00A32CDF"/>
    <w:rsid w:val="00A34790"/>
    <w:rsid w:val="00A36A5E"/>
    <w:rsid w:val="00A421C8"/>
    <w:rsid w:val="00A4269C"/>
    <w:rsid w:val="00A44CC2"/>
    <w:rsid w:val="00A46BF5"/>
    <w:rsid w:val="00A51C71"/>
    <w:rsid w:val="00A53C95"/>
    <w:rsid w:val="00A56386"/>
    <w:rsid w:val="00A57464"/>
    <w:rsid w:val="00A6070C"/>
    <w:rsid w:val="00A6199E"/>
    <w:rsid w:val="00A6220B"/>
    <w:rsid w:val="00A629EF"/>
    <w:rsid w:val="00A62B30"/>
    <w:rsid w:val="00A645C3"/>
    <w:rsid w:val="00A6582A"/>
    <w:rsid w:val="00A668FD"/>
    <w:rsid w:val="00A7047F"/>
    <w:rsid w:val="00A74D19"/>
    <w:rsid w:val="00A778BD"/>
    <w:rsid w:val="00A80609"/>
    <w:rsid w:val="00A81453"/>
    <w:rsid w:val="00A825E2"/>
    <w:rsid w:val="00A834C8"/>
    <w:rsid w:val="00A835EE"/>
    <w:rsid w:val="00A83C26"/>
    <w:rsid w:val="00A851A8"/>
    <w:rsid w:val="00A85434"/>
    <w:rsid w:val="00A869E4"/>
    <w:rsid w:val="00A87D14"/>
    <w:rsid w:val="00A905C8"/>
    <w:rsid w:val="00A9170F"/>
    <w:rsid w:val="00A9500E"/>
    <w:rsid w:val="00A954E3"/>
    <w:rsid w:val="00A95CD9"/>
    <w:rsid w:val="00A95EFC"/>
    <w:rsid w:val="00A96F44"/>
    <w:rsid w:val="00AA2DC9"/>
    <w:rsid w:val="00AA346B"/>
    <w:rsid w:val="00AA4D15"/>
    <w:rsid w:val="00AA5E05"/>
    <w:rsid w:val="00AB07EE"/>
    <w:rsid w:val="00AB12FC"/>
    <w:rsid w:val="00AB272A"/>
    <w:rsid w:val="00AB446A"/>
    <w:rsid w:val="00AB5B27"/>
    <w:rsid w:val="00AB5DA0"/>
    <w:rsid w:val="00AC075E"/>
    <w:rsid w:val="00AC1BF4"/>
    <w:rsid w:val="00AC2A7B"/>
    <w:rsid w:val="00AC2E4F"/>
    <w:rsid w:val="00AC36BD"/>
    <w:rsid w:val="00AC4B45"/>
    <w:rsid w:val="00AC5EE9"/>
    <w:rsid w:val="00AC76E9"/>
    <w:rsid w:val="00AD3A02"/>
    <w:rsid w:val="00AD5022"/>
    <w:rsid w:val="00AD53A7"/>
    <w:rsid w:val="00AD727C"/>
    <w:rsid w:val="00AD7B48"/>
    <w:rsid w:val="00AE1F8F"/>
    <w:rsid w:val="00AE2A2D"/>
    <w:rsid w:val="00AE3658"/>
    <w:rsid w:val="00AE626D"/>
    <w:rsid w:val="00AE72B4"/>
    <w:rsid w:val="00AE76DF"/>
    <w:rsid w:val="00AE7E6A"/>
    <w:rsid w:val="00AF13D2"/>
    <w:rsid w:val="00AF221E"/>
    <w:rsid w:val="00AF3023"/>
    <w:rsid w:val="00AF3710"/>
    <w:rsid w:val="00AF4D6B"/>
    <w:rsid w:val="00AF5D68"/>
    <w:rsid w:val="00B00CE4"/>
    <w:rsid w:val="00B01658"/>
    <w:rsid w:val="00B02D50"/>
    <w:rsid w:val="00B04421"/>
    <w:rsid w:val="00B044BC"/>
    <w:rsid w:val="00B053D4"/>
    <w:rsid w:val="00B06291"/>
    <w:rsid w:val="00B068F0"/>
    <w:rsid w:val="00B0713F"/>
    <w:rsid w:val="00B11B82"/>
    <w:rsid w:val="00B13A7F"/>
    <w:rsid w:val="00B13BB7"/>
    <w:rsid w:val="00B210A6"/>
    <w:rsid w:val="00B21D75"/>
    <w:rsid w:val="00B22399"/>
    <w:rsid w:val="00B23193"/>
    <w:rsid w:val="00B23A8E"/>
    <w:rsid w:val="00B24326"/>
    <w:rsid w:val="00B24559"/>
    <w:rsid w:val="00B25AA2"/>
    <w:rsid w:val="00B26D4B"/>
    <w:rsid w:val="00B26DCB"/>
    <w:rsid w:val="00B326D6"/>
    <w:rsid w:val="00B37303"/>
    <w:rsid w:val="00B40898"/>
    <w:rsid w:val="00B421C2"/>
    <w:rsid w:val="00B42F34"/>
    <w:rsid w:val="00B44EF9"/>
    <w:rsid w:val="00B450EE"/>
    <w:rsid w:val="00B475A3"/>
    <w:rsid w:val="00B47FAD"/>
    <w:rsid w:val="00B505D0"/>
    <w:rsid w:val="00B50FED"/>
    <w:rsid w:val="00B516A7"/>
    <w:rsid w:val="00B54538"/>
    <w:rsid w:val="00B54C9E"/>
    <w:rsid w:val="00B57AD5"/>
    <w:rsid w:val="00B60AD5"/>
    <w:rsid w:val="00B61CAE"/>
    <w:rsid w:val="00B62969"/>
    <w:rsid w:val="00B661AA"/>
    <w:rsid w:val="00B71134"/>
    <w:rsid w:val="00B713B3"/>
    <w:rsid w:val="00B71613"/>
    <w:rsid w:val="00B71FC4"/>
    <w:rsid w:val="00B73512"/>
    <w:rsid w:val="00B75425"/>
    <w:rsid w:val="00B80561"/>
    <w:rsid w:val="00B820DD"/>
    <w:rsid w:val="00B8321F"/>
    <w:rsid w:val="00B841DF"/>
    <w:rsid w:val="00B8471D"/>
    <w:rsid w:val="00B86E4F"/>
    <w:rsid w:val="00B90485"/>
    <w:rsid w:val="00B91B05"/>
    <w:rsid w:val="00B92BA7"/>
    <w:rsid w:val="00B93E3A"/>
    <w:rsid w:val="00B942EE"/>
    <w:rsid w:val="00B94952"/>
    <w:rsid w:val="00B96212"/>
    <w:rsid w:val="00BA0A3E"/>
    <w:rsid w:val="00BA113B"/>
    <w:rsid w:val="00BA15D3"/>
    <w:rsid w:val="00BA1754"/>
    <w:rsid w:val="00BA19FE"/>
    <w:rsid w:val="00BA2A5C"/>
    <w:rsid w:val="00BA418B"/>
    <w:rsid w:val="00BA43BB"/>
    <w:rsid w:val="00BA55CD"/>
    <w:rsid w:val="00BA6C0F"/>
    <w:rsid w:val="00BB06D5"/>
    <w:rsid w:val="00BB14E2"/>
    <w:rsid w:val="00BB1882"/>
    <w:rsid w:val="00BB1B8E"/>
    <w:rsid w:val="00BB26CE"/>
    <w:rsid w:val="00BB3AA0"/>
    <w:rsid w:val="00BB411F"/>
    <w:rsid w:val="00BB6408"/>
    <w:rsid w:val="00BB64DA"/>
    <w:rsid w:val="00BB7936"/>
    <w:rsid w:val="00BB7C83"/>
    <w:rsid w:val="00BC1607"/>
    <w:rsid w:val="00BC16DB"/>
    <w:rsid w:val="00BC1743"/>
    <w:rsid w:val="00BC1A49"/>
    <w:rsid w:val="00BC1E7E"/>
    <w:rsid w:val="00BC1EFA"/>
    <w:rsid w:val="00BC2804"/>
    <w:rsid w:val="00BC3BAD"/>
    <w:rsid w:val="00BC4843"/>
    <w:rsid w:val="00BC52D7"/>
    <w:rsid w:val="00BC5FB6"/>
    <w:rsid w:val="00BD18A4"/>
    <w:rsid w:val="00BD54A9"/>
    <w:rsid w:val="00BD5DB0"/>
    <w:rsid w:val="00BD78EF"/>
    <w:rsid w:val="00BE22B3"/>
    <w:rsid w:val="00BE3384"/>
    <w:rsid w:val="00BE3627"/>
    <w:rsid w:val="00BE4E80"/>
    <w:rsid w:val="00BE54F8"/>
    <w:rsid w:val="00BE6B3B"/>
    <w:rsid w:val="00BE7628"/>
    <w:rsid w:val="00BE78B9"/>
    <w:rsid w:val="00BF0433"/>
    <w:rsid w:val="00BF0DFF"/>
    <w:rsid w:val="00BF1DC3"/>
    <w:rsid w:val="00BF28BB"/>
    <w:rsid w:val="00BF2BEE"/>
    <w:rsid w:val="00BF335C"/>
    <w:rsid w:val="00BF424D"/>
    <w:rsid w:val="00BF432A"/>
    <w:rsid w:val="00BF5E93"/>
    <w:rsid w:val="00BF6512"/>
    <w:rsid w:val="00BF6C30"/>
    <w:rsid w:val="00BF6D60"/>
    <w:rsid w:val="00BF6E32"/>
    <w:rsid w:val="00C00D1D"/>
    <w:rsid w:val="00C013A0"/>
    <w:rsid w:val="00C03DBC"/>
    <w:rsid w:val="00C043DB"/>
    <w:rsid w:val="00C10622"/>
    <w:rsid w:val="00C1112B"/>
    <w:rsid w:val="00C12535"/>
    <w:rsid w:val="00C131DF"/>
    <w:rsid w:val="00C158BB"/>
    <w:rsid w:val="00C15955"/>
    <w:rsid w:val="00C15DFC"/>
    <w:rsid w:val="00C16041"/>
    <w:rsid w:val="00C166D1"/>
    <w:rsid w:val="00C21812"/>
    <w:rsid w:val="00C21C19"/>
    <w:rsid w:val="00C226F7"/>
    <w:rsid w:val="00C236BA"/>
    <w:rsid w:val="00C23FB9"/>
    <w:rsid w:val="00C24D64"/>
    <w:rsid w:val="00C254E6"/>
    <w:rsid w:val="00C2629B"/>
    <w:rsid w:val="00C276C4"/>
    <w:rsid w:val="00C30B56"/>
    <w:rsid w:val="00C34226"/>
    <w:rsid w:val="00C348FA"/>
    <w:rsid w:val="00C35260"/>
    <w:rsid w:val="00C352D1"/>
    <w:rsid w:val="00C3698A"/>
    <w:rsid w:val="00C40FFD"/>
    <w:rsid w:val="00C41DCD"/>
    <w:rsid w:val="00C42197"/>
    <w:rsid w:val="00C422CC"/>
    <w:rsid w:val="00C42786"/>
    <w:rsid w:val="00C43CAB"/>
    <w:rsid w:val="00C44D2B"/>
    <w:rsid w:val="00C468C7"/>
    <w:rsid w:val="00C46B23"/>
    <w:rsid w:val="00C5004D"/>
    <w:rsid w:val="00C50BC3"/>
    <w:rsid w:val="00C50CB5"/>
    <w:rsid w:val="00C50F6D"/>
    <w:rsid w:val="00C52381"/>
    <w:rsid w:val="00C535C3"/>
    <w:rsid w:val="00C53DA1"/>
    <w:rsid w:val="00C5429E"/>
    <w:rsid w:val="00C5525C"/>
    <w:rsid w:val="00C56584"/>
    <w:rsid w:val="00C57735"/>
    <w:rsid w:val="00C6085B"/>
    <w:rsid w:val="00C61D26"/>
    <w:rsid w:val="00C62758"/>
    <w:rsid w:val="00C660FF"/>
    <w:rsid w:val="00C66EB3"/>
    <w:rsid w:val="00C6719E"/>
    <w:rsid w:val="00C71D80"/>
    <w:rsid w:val="00C74718"/>
    <w:rsid w:val="00C74F6E"/>
    <w:rsid w:val="00C75017"/>
    <w:rsid w:val="00C76FA7"/>
    <w:rsid w:val="00C8014A"/>
    <w:rsid w:val="00C81A2E"/>
    <w:rsid w:val="00C81F52"/>
    <w:rsid w:val="00C83265"/>
    <w:rsid w:val="00C834F3"/>
    <w:rsid w:val="00C84F9E"/>
    <w:rsid w:val="00C902D2"/>
    <w:rsid w:val="00C91500"/>
    <w:rsid w:val="00C95D5A"/>
    <w:rsid w:val="00C97604"/>
    <w:rsid w:val="00CA17E3"/>
    <w:rsid w:val="00CA187D"/>
    <w:rsid w:val="00CA44A4"/>
    <w:rsid w:val="00CA4C09"/>
    <w:rsid w:val="00CA50C6"/>
    <w:rsid w:val="00CA6724"/>
    <w:rsid w:val="00CA7192"/>
    <w:rsid w:val="00CA7802"/>
    <w:rsid w:val="00CA7C98"/>
    <w:rsid w:val="00CB0741"/>
    <w:rsid w:val="00CB39A4"/>
    <w:rsid w:val="00CB3C4C"/>
    <w:rsid w:val="00CB425A"/>
    <w:rsid w:val="00CB439A"/>
    <w:rsid w:val="00CB4F4E"/>
    <w:rsid w:val="00CB6326"/>
    <w:rsid w:val="00CB7387"/>
    <w:rsid w:val="00CB7775"/>
    <w:rsid w:val="00CB7E47"/>
    <w:rsid w:val="00CC1B14"/>
    <w:rsid w:val="00CC23B9"/>
    <w:rsid w:val="00CC38A8"/>
    <w:rsid w:val="00CC47AE"/>
    <w:rsid w:val="00CC55BF"/>
    <w:rsid w:val="00CD0317"/>
    <w:rsid w:val="00CD44C4"/>
    <w:rsid w:val="00CD6C50"/>
    <w:rsid w:val="00CD7BCA"/>
    <w:rsid w:val="00CE0E39"/>
    <w:rsid w:val="00CE2541"/>
    <w:rsid w:val="00CE3586"/>
    <w:rsid w:val="00CE5F35"/>
    <w:rsid w:val="00CF031D"/>
    <w:rsid w:val="00CF04D3"/>
    <w:rsid w:val="00CF0AF6"/>
    <w:rsid w:val="00CF0E51"/>
    <w:rsid w:val="00CF19FB"/>
    <w:rsid w:val="00CF3604"/>
    <w:rsid w:val="00CF4E4D"/>
    <w:rsid w:val="00CF4E68"/>
    <w:rsid w:val="00CF662E"/>
    <w:rsid w:val="00CF7803"/>
    <w:rsid w:val="00CF7F26"/>
    <w:rsid w:val="00D007D2"/>
    <w:rsid w:val="00D00BBB"/>
    <w:rsid w:val="00D0272F"/>
    <w:rsid w:val="00D029E1"/>
    <w:rsid w:val="00D02DB1"/>
    <w:rsid w:val="00D0513B"/>
    <w:rsid w:val="00D073E4"/>
    <w:rsid w:val="00D109F1"/>
    <w:rsid w:val="00D12D81"/>
    <w:rsid w:val="00D13214"/>
    <w:rsid w:val="00D152A7"/>
    <w:rsid w:val="00D1557B"/>
    <w:rsid w:val="00D16717"/>
    <w:rsid w:val="00D1733A"/>
    <w:rsid w:val="00D17420"/>
    <w:rsid w:val="00D24022"/>
    <w:rsid w:val="00D2439D"/>
    <w:rsid w:val="00D252B3"/>
    <w:rsid w:val="00D25F97"/>
    <w:rsid w:val="00D27083"/>
    <w:rsid w:val="00D304D1"/>
    <w:rsid w:val="00D306A7"/>
    <w:rsid w:val="00D30863"/>
    <w:rsid w:val="00D30B2F"/>
    <w:rsid w:val="00D31066"/>
    <w:rsid w:val="00D31292"/>
    <w:rsid w:val="00D31BB4"/>
    <w:rsid w:val="00D33B9C"/>
    <w:rsid w:val="00D344F4"/>
    <w:rsid w:val="00D35AC7"/>
    <w:rsid w:val="00D36309"/>
    <w:rsid w:val="00D37DCF"/>
    <w:rsid w:val="00D404BF"/>
    <w:rsid w:val="00D413BE"/>
    <w:rsid w:val="00D4169B"/>
    <w:rsid w:val="00D42774"/>
    <w:rsid w:val="00D42BF8"/>
    <w:rsid w:val="00D509B8"/>
    <w:rsid w:val="00D569E4"/>
    <w:rsid w:val="00D56C4A"/>
    <w:rsid w:val="00D6091B"/>
    <w:rsid w:val="00D629C5"/>
    <w:rsid w:val="00D639AC"/>
    <w:rsid w:val="00D64D6B"/>
    <w:rsid w:val="00D64FF4"/>
    <w:rsid w:val="00D656C2"/>
    <w:rsid w:val="00D7194B"/>
    <w:rsid w:val="00D75E61"/>
    <w:rsid w:val="00D777AE"/>
    <w:rsid w:val="00D80846"/>
    <w:rsid w:val="00D820CD"/>
    <w:rsid w:val="00D82441"/>
    <w:rsid w:val="00D84B78"/>
    <w:rsid w:val="00D864F8"/>
    <w:rsid w:val="00D871DB"/>
    <w:rsid w:val="00D87CDF"/>
    <w:rsid w:val="00D92379"/>
    <w:rsid w:val="00D92419"/>
    <w:rsid w:val="00D93DA8"/>
    <w:rsid w:val="00D93EDE"/>
    <w:rsid w:val="00D9610C"/>
    <w:rsid w:val="00D967D1"/>
    <w:rsid w:val="00DA1BFA"/>
    <w:rsid w:val="00DA22AF"/>
    <w:rsid w:val="00DA4728"/>
    <w:rsid w:val="00DA77A1"/>
    <w:rsid w:val="00DB07B8"/>
    <w:rsid w:val="00DB1001"/>
    <w:rsid w:val="00DB1210"/>
    <w:rsid w:val="00DB2C21"/>
    <w:rsid w:val="00DB3F7E"/>
    <w:rsid w:val="00DB418A"/>
    <w:rsid w:val="00DB423F"/>
    <w:rsid w:val="00DB4855"/>
    <w:rsid w:val="00DB4D10"/>
    <w:rsid w:val="00DB72A9"/>
    <w:rsid w:val="00DB79A6"/>
    <w:rsid w:val="00DC123A"/>
    <w:rsid w:val="00DC257E"/>
    <w:rsid w:val="00DC4D36"/>
    <w:rsid w:val="00DC5335"/>
    <w:rsid w:val="00DC61A9"/>
    <w:rsid w:val="00DC66A1"/>
    <w:rsid w:val="00DD017B"/>
    <w:rsid w:val="00DD03FF"/>
    <w:rsid w:val="00DD0EF3"/>
    <w:rsid w:val="00DD1D07"/>
    <w:rsid w:val="00DD3CC8"/>
    <w:rsid w:val="00DD7EB0"/>
    <w:rsid w:val="00DD7F6D"/>
    <w:rsid w:val="00DE0EE2"/>
    <w:rsid w:val="00DE1626"/>
    <w:rsid w:val="00DE25C9"/>
    <w:rsid w:val="00DE3924"/>
    <w:rsid w:val="00DE54AB"/>
    <w:rsid w:val="00DE5EC9"/>
    <w:rsid w:val="00DE5ECD"/>
    <w:rsid w:val="00DE665C"/>
    <w:rsid w:val="00DE6688"/>
    <w:rsid w:val="00DE6D8B"/>
    <w:rsid w:val="00DE70BD"/>
    <w:rsid w:val="00DF3CE8"/>
    <w:rsid w:val="00DF4020"/>
    <w:rsid w:val="00DF5233"/>
    <w:rsid w:val="00DF59FE"/>
    <w:rsid w:val="00DF5D00"/>
    <w:rsid w:val="00DF7915"/>
    <w:rsid w:val="00DF7DBE"/>
    <w:rsid w:val="00E0033C"/>
    <w:rsid w:val="00E00B8A"/>
    <w:rsid w:val="00E012AC"/>
    <w:rsid w:val="00E01435"/>
    <w:rsid w:val="00E01F16"/>
    <w:rsid w:val="00E02208"/>
    <w:rsid w:val="00E02956"/>
    <w:rsid w:val="00E02AEA"/>
    <w:rsid w:val="00E03A47"/>
    <w:rsid w:val="00E03F06"/>
    <w:rsid w:val="00E05FEF"/>
    <w:rsid w:val="00E06107"/>
    <w:rsid w:val="00E07585"/>
    <w:rsid w:val="00E101E9"/>
    <w:rsid w:val="00E10981"/>
    <w:rsid w:val="00E11ACB"/>
    <w:rsid w:val="00E11FE7"/>
    <w:rsid w:val="00E14F4B"/>
    <w:rsid w:val="00E15879"/>
    <w:rsid w:val="00E16711"/>
    <w:rsid w:val="00E16E13"/>
    <w:rsid w:val="00E170F4"/>
    <w:rsid w:val="00E17F3A"/>
    <w:rsid w:val="00E17F5C"/>
    <w:rsid w:val="00E203C7"/>
    <w:rsid w:val="00E20BD2"/>
    <w:rsid w:val="00E2332E"/>
    <w:rsid w:val="00E2399B"/>
    <w:rsid w:val="00E23C4F"/>
    <w:rsid w:val="00E240CD"/>
    <w:rsid w:val="00E31DD8"/>
    <w:rsid w:val="00E3290F"/>
    <w:rsid w:val="00E3384E"/>
    <w:rsid w:val="00E35F78"/>
    <w:rsid w:val="00E37E45"/>
    <w:rsid w:val="00E40731"/>
    <w:rsid w:val="00E414CF"/>
    <w:rsid w:val="00E42072"/>
    <w:rsid w:val="00E428DA"/>
    <w:rsid w:val="00E44438"/>
    <w:rsid w:val="00E449DD"/>
    <w:rsid w:val="00E45ABA"/>
    <w:rsid w:val="00E46BB9"/>
    <w:rsid w:val="00E477E7"/>
    <w:rsid w:val="00E503B9"/>
    <w:rsid w:val="00E50C49"/>
    <w:rsid w:val="00E50F9C"/>
    <w:rsid w:val="00E540C1"/>
    <w:rsid w:val="00E557D4"/>
    <w:rsid w:val="00E57DD4"/>
    <w:rsid w:val="00E61443"/>
    <w:rsid w:val="00E61B12"/>
    <w:rsid w:val="00E62CEB"/>
    <w:rsid w:val="00E65C37"/>
    <w:rsid w:val="00E6676F"/>
    <w:rsid w:val="00E671CF"/>
    <w:rsid w:val="00E701D0"/>
    <w:rsid w:val="00E710CB"/>
    <w:rsid w:val="00E71314"/>
    <w:rsid w:val="00E72DB4"/>
    <w:rsid w:val="00E7334E"/>
    <w:rsid w:val="00E735C4"/>
    <w:rsid w:val="00E738F5"/>
    <w:rsid w:val="00E739C9"/>
    <w:rsid w:val="00E73AA9"/>
    <w:rsid w:val="00E73F44"/>
    <w:rsid w:val="00E740CB"/>
    <w:rsid w:val="00E77968"/>
    <w:rsid w:val="00E77B78"/>
    <w:rsid w:val="00E815BD"/>
    <w:rsid w:val="00E82092"/>
    <w:rsid w:val="00E84263"/>
    <w:rsid w:val="00E84E0D"/>
    <w:rsid w:val="00E84FE1"/>
    <w:rsid w:val="00E8589C"/>
    <w:rsid w:val="00E85996"/>
    <w:rsid w:val="00E85EB0"/>
    <w:rsid w:val="00E8688A"/>
    <w:rsid w:val="00E87D92"/>
    <w:rsid w:val="00E90FC8"/>
    <w:rsid w:val="00E91FDC"/>
    <w:rsid w:val="00E922C9"/>
    <w:rsid w:val="00E942AC"/>
    <w:rsid w:val="00E9479C"/>
    <w:rsid w:val="00E95598"/>
    <w:rsid w:val="00E96E40"/>
    <w:rsid w:val="00E97958"/>
    <w:rsid w:val="00E97E02"/>
    <w:rsid w:val="00EA1043"/>
    <w:rsid w:val="00EA21C4"/>
    <w:rsid w:val="00EA2988"/>
    <w:rsid w:val="00EA36C6"/>
    <w:rsid w:val="00EA52E0"/>
    <w:rsid w:val="00EA603E"/>
    <w:rsid w:val="00EA64C9"/>
    <w:rsid w:val="00EA7326"/>
    <w:rsid w:val="00EB0241"/>
    <w:rsid w:val="00EB2312"/>
    <w:rsid w:val="00EB5A06"/>
    <w:rsid w:val="00EB7DE8"/>
    <w:rsid w:val="00EC03BE"/>
    <w:rsid w:val="00EC0BBA"/>
    <w:rsid w:val="00EC13AE"/>
    <w:rsid w:val="00EC34B1"/>
    <w:rsid w:val="00EC387E"/>
    <w:rsid w:val="00EC686F"/>
    <w:rsid w:val="00EC74A5"/>
    <w:rsid w:val="00ED00E5"/>
    <w:rsid w:val="00ED0F4F"/>
    <w:rsid w:val="00ED20DA"/>
    <w:rsid w:val="00ED416C"/>
    <w:rsid w:val="00ED4349"/>
    <w:rsid w:val="00EE11A8"/>
    <w:rsid w:val="00EE15C9"/>
    <w:rsid w:val="00EE3319"/>
    <w:rsid w:val="00EE744D"/>
    <w:rsid w:val="00EF0974"/>
    <w:rsid w:val="00EF0C42"/>
    <w:rsid w:val="00EF1344"/>
    <w:rsid w:val="00EF6AE3"/>
    <w:rsid w:val="00EF7633"/>
    <w:rsid w:val="00F01A68"/>
    <w:rsid w:val="00F01F15"/>
    <w:rsid w:val="00F02ECB"/>
    <w:rsid w:val="00F04BEB"/>
    <w:rsid w:val="00F04DDC"/>
    <w:rsid w:val="00F05484"/>
    <w:rsid w:val="00F07D57"/>
    <w:rsid w:val="00F13E12"/>
    <w:rsid w:val="00F15F3F"/>
    <w:rsid w:val="00F16027"/>
    <w:rsid w:val="00F161B5"/>
    <w:rsid w:val="00F16565"/>
    <w:rsid w:val="00F17786"/>
    <w:rsid w:val="00F178EB"/>
    <w:rsid w:val="00F21BF2"/>
    <w:rsid w:val="00F24374"/>
    <w:rsid w:val="00F24BF0"/>
    <w:rsid w:val="00F25555"/>
    <w:rsid w:val="00F25598"/>
    <w:rsid w:val="00F25758"/>
    <w:rsid w:val="00F258CF"/>
    <w:rsid w:val="00F26D3F"/>
    <w:rsid w:val="00F2711E"/>
    <w:rsid w:val="00F31732"/>
    <w:rsid w:val="00F31747"/>
    <w:rsid w:val="00F33D54"/>
    <w:rsid w:val="00F344EA"/>
    <w:rsid w:val="00F35795"/>
    <w:rsid w:val="00F35E61"/>
    <w:rsid w:val="00F36A75"/>
    <w:rsid w:val="00F36C7E"/>
    <w:rsid w:val="00F375A3"/>
    <w:rsid w:val="00F37ECA"/>
    <w:rsid w:val="00F4011C"/>
    <w:rsid w:val="00F403A0"/>
    <w:rsid w:val="00F4088E"/>
    <w:rsid w:val="00F40DC6"/>
    <w:rsid w:val="00F41A4F"/>
    <w:rsid w:val="00F41D53"/>
    <w:rsid w:val="00F41E69"/>
    <w:rsid w:val="00F422BE"/>
    <w:rsid w:val="00F423B8"/>
    <w:rsid w:val="00F42DC6"/>
    <w:rsid w:val="00F42FDA"/>
    <w:rsid w:val="00F46AB8"/>
    <w:rsid w:val="00F46D98"/>
    <w:rsid w:val="00F5194F"/>
    <w:rsid w:val="00F51D5E"/>
    <w:rsid w:val="00F52790"/>
    <w:rsid w:val="00F52DB5"/>
    <w:rsid w:val="00F54207"/>
    <w:rsid w:val="00F542A1"/>
    <w:rsid w:val="00F5449F"/>
    <w:rsid w:val="00F55C7B"/>
    <w:rsid w:val="00F563AE"/>
    <w:rsid w:val="00F57143"/>
    <w:rsid w:val="00F628F8"/>
    <w:rsid w:val="00F63644"/>
    <w:rsid w:val="00F63F12"/>
    <w:rsid w:val="00F64EBE"/>
    <w:rsid w:val="00F650A0"/>
    <w:rsid w:val="00F660A4"/>
    <w:rsid w:val="00F67321"/>
    <w:rsid w:val="00F678D3"/>
    <w:rsid w:val="00F702C6"/>
    <w:rsid w:val="00F70593"/>
    <w:rsid w:val="00F715FA"/>
    <w:rsid w:val="00F7198B"/>
    <w:rsid w:val="00F71B5B"/>
    <w:rsid w:val="00F73A1B"/>
    <w:rsid w:val="00F75B84"/>
    <w:rsid w:val="00F76D7D"/>
    <w:rsid w:val="00F801D1"/>
    <w:rsid w:val="00F80215"/>
    <w:rsid w:val="00F82A0E"/>
    <w:rsid w:val="00F83D53"/>
    <w:rsid w:val="00F84C83"/>
    <w:rsid w:val="00F85D36"/>
    <w:rsid w:val="00F863F0"/>
    <w:rsid w:val="00F90025"/>
    <w:rsid w:val="00F918AC"/>
    <w:rsid w:val="00F91CFF"/>
    <w:rsid w:val="00F92A14"/>
    <w:rsid w:val="00F94C4B"/>
    <w:rsid w:val="00F95595"/>
    <w:rsid w:val="00F95697"/>
    <w:rsid w:val="00F957FB"/>
    <w:rsid w:val="00F963B7"/>
    <w:rsid w:val="00F969FC"/>
    <w:rsid w:val="00F96C85"/>
    <w:rsid w:val="00F972E3"/>
    <w:rsid w:val="00F973BE"/>
    <w:rsid w:val="00FA0B27"/>
    <w:rsid w:val="00FA49C6"/>
    <w:rsid w:val="00FA4FD9"/>
    <w:rsid w:val="00FA7C3B"/>
    <w:rsid w:val="00FB1C48"/>
    <w:rsid w:val="00FB2590"/>
    <w:rsid w:val="00FB2EAD"/>
    <w:rsid w:val="00FB34EF"/>
    <w:rsid w:val="00FB5603"/>
    <w:rsid w:val="00FC5652"/>
    <w:rsid w:val="00FC650E"/>
    <w:rsid w:val="00FC724E"/>
    <w:rsid w:val="00FC7D50"/>
    <w:rsid w:val="00FD29F5"/>
    <w:rsid w:val="00FD412E"/>
    <w:rsid w:val="00FD7B4D"/>
    <w:rsid w:val="00FE0468"/>
    <w:rsid w:val="00FE1DB0"/>
    <w:rsid w:val="00FE2AF0"/>
    <w:rsid w:val="00FE2DE2"/>
    <w:rsid w:val="00FE38CB"/>
    <w:rsid w:val="00FE3EA7"/>
    <w:rsid w:val="00FE56B6"/>
    <w:rsid w:val="00FF0109"/>
    <w:rsid w:val="00FF165C"/>
    <w:rsid w:val="00FF1C51"/>
    <w:rsid w:val="00FF2263"/>
    <w:rsid w:val="00FF3931"/>
    <w:rsid w:val="00FF3BA3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,"/>
  <w14:docId w14:val="4739332B"/>
  <w15:docId w15:val="{02841596-264E-43E2-AD3C-2878638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character" w:styleId="HTMLCode">
    <w:name w:val="HTML Code"/>
    <w:rPr>
      <w:rFonts w:ascii="Courier New" w:eastAsia="Times New Roman" w:hAnsi="Courier New" w:cs="Courier New"/>
      <w:sz w:val="20"/>
      <w:szCs w:val="20"/>
    </w:rPr>
  </w:style>
  <w:style w:type="paragraph" w:customStyle="1" w:styleId="courier">
    <w:name w:val="courier"/>
    <w:basedOn w:val="Normal"/>
    <w:pPr>
      <w:spacing w:before="100" w:beforeAutospacing="1" w:after="100" w:afterAutospacing="1"/>
    </w:pPr>
    <w:rPr>
      <w:rFonts w:ascii="Courier New" w:hAnsi="Courier New" w:cs="Courier New"/>
      <w:color w:val="000000"/>
      <w:szCs w:val="20"/>
    </w:rPr>
  </w:style>
  <w:style w:type="table" w:styleId="TableGrid">
    <w:name w:val="Table Grid"/>
    <w:basedOn w:val="TableNormal"/>
    <w:rsid w:val="00E5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semiHidden/>
    <w:rsid w:val="00395382"/>
    <w:pPr>
      <w:ind w:left="720"/>
    </w:pPr>
    <w:rPr>
      <w:sz w:val="24"/>
      <w:lang w:eastAsia="it-IT"/>
    </w:rPr>
  </w:style>
  <w:style w:type="paragraph" w:styleId="TOC5">
    <w:name w:val="toc 5"/>
    <w:basedOn w:val="Normal"/>
    <w:next w:val="Normal"/>
    <w:autoRedefine/>
    <w:semiHidden/>
    <w:rsid w:val="00395382"/>
    <w:pPr>
      <w:ind w:left="960"/>
    </w:pPr>
    <w:rPr>
      <w:sz w:val="24"/>
      <w:lang w:eastAsia="it-IT"/>
    </w:rPr>
  </w:style>
  <w:style w:type="paragraph" w:styleId="TOC6">
    <w:name w:val="toc 6"/>
    <w:basedOn w:val="Normal"/>
    <w:next w:val="Normal"/>
    <w:autoRedefine/>
    <w:semiHidden/>
    <w:rsid w:val="00395382"/>
    <w:pPr>
      <w:ind w:left="1200"/>
    </w:pPr>
    <w:rPr>
      <w:sz w:val="24"/>
      <w:lang w:eastAsia="it-IT"/>
    </w:rPr>
  </w:style>
  <w:style w:type="paragraph" w:styleId="TOC7">
    <w:name w:val="toc 7"/>
    <w:basedOn w:val="Normal"/>
    <w:next w:val="Normal"/>
    <w:autoRedefine/>
    <w:semiHidden/>
    <w:rsid w:val="00395382"/>
    <w:pPr>
      <w:ind w:left="1440"/>
    </w:pPr>
    <w:rPr>
      <w:sz w:val="24"/>
      <w:lang w:eastAsia="it-IT"/>
    </w:rPr>
  </w:style>
  <w:style w:type="paragraph" w:styleId="TOC8">
    <w:name w:val="toc 8"/>
    <w:basedOn w:val="Normal"/>
    <w:next w:val="Normal"/>
    <w:autoRedefine/>
    <w:semiHidden/>
    <w:rsid w:val="00395382"/>
    <w:pPr>
      <w:ind w:left="1680"/>
    </w:pPr>
    <w:rPr>
      <w:sz w:val="24"/>
      <w:lang w:eastAsia="it-IT"/>
    </w:rPr>
  </w:style>
  <w:style w:type="paragraph" w:styleId="TOC9">
    <w:name w:val="toc 9"/>
    <w:basedOn w:val="Normal"/>
    <w:next w:val="Normal"/>
    <w:autoRedefine/>
    <w:semiHidden/>
    <w:rsid w:val="00395382"/>
    <w:pPr>
      <w:ind w:left="1920"/>
    </w:pPr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1925</Words>
  <Characters>10977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10g__OCE_Amministrare_RAC</vt:lpstr>
      <vt:lpstr>10g__OCE_Amministrare_RAC</vt:lpstr>
    </vt:vector>
  </TitlesOfParts>
  <Company>tieto</Company>
  <LinksUpToDate>false</LinksUpToDate>
  <CharactersWithSpaces>12877</CharactersWithSpaces>
  <SharedDoc>false</SharedDoc>
  <HLinks>
    <vt:vector size="534" baseType="variant">
      <vt:variant>
        <vt:i4>5570615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bookmark3_step3</vt:lpwstr>
      </vt:variant>
      <vt:variant>
        <vt:i4>1572927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_Toc479259731</vt:lpwstr>
      </vt:variant>
      <vt:variant>
        <vt:i4>1572927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_Toc479259730</vt:lpwstr>
      </vt:variant>
      <vt:variant>
        <vt:i4>1638463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_Toc479259729</vt:lpwstr>
      </vt:variant>
      <vt:variant>
        <vt:i4>1638463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_Toc479259728</vt:lpwstr>
      </vt:variant>
      <vt:variant>
        <vt:i4>1638463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_Toc479259727</vt:lpwstr>
      </vt:variant>
      <vt:variant>
        <vt:i4>1638463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_Toc479259726</vt:lpwstr>
      </vt:variant>
      <vt:variant>
        <vt:i4>1638463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_Toc479259725</vt:lpwstr>
      </vt:variant>
      <vt:variant>
        <vt:i4>1638463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_Toc479259724</vt:lpwstr>
      </vt:variant>
      <vt:variant>
        <vt:i4>1638463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_Toc479259723</vt:lpwstr>
      </vt:variant>
      <vt:variant>
        <vt:i4>1638463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_Toc479259722</vt:lpwstr>
      </vt:variant>
      <vt:variant>
        <vt:i4>1638463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_Toc479259721</vt:lpwstr>
      </vt:variant>
      <vt:variant>
        <vt:i4>1638463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_Toc479259720</vt:lpwstr>
      </vt:variant>
      <vt:variant>
        <vt:i4>1703999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_Toc479259719</vt:lpwstr>
      </vt:variant>
      <vt:variant>
        <vt:i4>1703999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_Toc479259718</vt:lpwstr>
      </vt:variant>
      <vt:variant>
        <vt:i4>1703999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_Toc479259717</vt:lpwstr>
      </vt:variant>
      <vt:variant>
        <vt:i4>1703999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_Toc479259716</vt:lpwstr>
      </vt:variant>
      <vt:variant>
        <vt:i4>1703999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_Toc479259715</vt:lpwstr>
      </vt:variant>
      <vt:variant>
        <vt:i4>1703999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_Toc479259714</vt:lpwstr>
      </vt:variant>
      <vt:variant>
        <vt:i4>1703999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_Toc479259713</vt:lpwstr>
      </vt:variant>
      <vt:variant>
        <vt:i4>1703999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_Toc479259712</vt:lpwstr>
      </vt:variant>
      <vt:variant>
        <vt:i4>1703999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_Toc479259711</vt:lpwstr>
      </vt:variant>
      <vt:variant>
        <vt:i4>1703999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_Toc479259710</vt:lpwstr>
      </vt:variant>
      <vt:variant>
        <vt:i4>1769535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_Toc479259709</vt:lpwstr>
      </vt:variant>
      <vt:variant>
        <vt:i4>1769535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_Toc479259708</vt:lpwstr>
      </vt:variant>
      <vt:variant>
        <vt:i4>1769535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_Toc479259707</vt:lpwstr>
      </vt:variant>
      <vt:variant>
        <vt:i4>1769535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_Toc479259706</vt:lpwstr>
      </vt:variant>
      <vt:variant>
        <vt:i4>1769535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_Toc479259705</vt:lpwstr>
      </vt:variant>
      <vt:variant>
        <vt:i4>1769535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_Toc479259704</vt:lpwstr>
      </vt:variant>
      <vt:variant>
        <vt:i4>1769535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_Toc479259703</vt:lpwstr>
      </vt:variant>
      <vt:variant>
        <vt:i4>1769535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_Toc479259702</vt:lpwstr>
      </vt:variant>
      <vt:variant>
        <vt:i4>1769535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_Toc479259701</vt:lpwstr>
      </vt:variant>
      <vt:variant>
        <vt:i4>1769535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_Toc479259700</vt:lpwstr>
      </vt:variant>
      <vt:variant>
        <vt:i4>1179710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_Toc479259699</vt:lpwstr>
      </vt:variant>
      <vt:variant>
        <vt:i4>1179710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_Toc479259698</vt:lpwstr>
      </vt:variant>
      <vt:variant>
        <vt:i4>1179710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_Toc479259697</vt:lpwstr>
      </vt:variant>
      <vt:variant>
        <vt:i4>1179710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_Toc479259696</vt:lpwstr>
      </vt:variant>
      <vt:variant>
        <vt:i4>1179710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_Toc479259695</vt:lpwstr>
      </vt:variant>
      <vt:variant>
        <vt:i4>1179710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_Toc479259694</vt:lpwstr>
      </vt:variant>
      <vt:variant>
        <vt:i4>1179710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_Toc479259693</vt:lpwstr>
      </vt:variant>
      <vt:variant>
        <vt:i4>1179710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_Toc479259692</vt:lpwstr>
      </vt:variant>
      <vt:variant>
        <vt:i4>1179710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_Toc479259691</vt:lpwstr>
      </vt:variant>
      <vt:variant>
        <vt:i4>1179710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_Toc479259690</vt:lpwstr>
      </vt:variant>
      <vt:variant>
        <vt:i4>1245246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_Toc479259689</vt:lpwstr>
      </vt:variant>
      <vt:variant>
        <vt:i4>1245246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_Toc479259688</vt:lpwstr>
      </vt:variant>
      <vt:variant>
        <vt:i4>1245246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_Toc479259687</vt:lpwstr>
      </vt:variant>
      <vt:variant>
        <vt:i4>1245246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_Toc479259686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_Toc479259685</vt:lpwstr>
      </vt:variant>
      <vt:variant>
        <vt:i4>1245246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_Toc479259684</vt:lpwstr>
      </vt:variant>
      <vt:variant>
        <vt:i4>1245246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_Toc479259683</vt:lpwstr>
      </vt:variant>
      <vt:variant>
        <vt:i4>1245246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_Toc479259682</vt:lpwstr>
      </vt:variant>
      <vt:variant>
        <vt:i4>1245246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_Toc479259681</vt:lpwstr>
      </vt:variant>
      <vt:variant>
        <vt:i4>1245246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_Toc479259680</vt:lpwstr>
      </vt:variant>
      <vt:variant>
        <vt:i4>1835070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_Toc479259679</vt:lpwstr>
      </vt:variant>
      <vt:variant>
        <vt:i4>1835070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_Toc479259678</vt:lpwstr>
      </vt:variant>
      <vt:variant>
        <vt:i4>1835070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_Toc479259677</vt:lpwstr>
      </vt:variant>
      <vt:variant>
        <vt:i4>1835070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_Toc479259676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_Toc479259675</vt:lpwstr>
      </vt:variant>
      <vt:variant>
        <vt:i4>1835070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_Toc479259674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_Toc479259673</vt:lpwstr>
      </vt:variant>
      <vt:variant>
        <vt:i4>1835070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_Toc479259672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_Toc479259671</vt:lpwstr>
      </vt:variant>
      <vt:variant>
        <vt:i4>1835070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_Toc479259670</vt:lpwstr>
      </vt:variant>
      <vt:variant>
        <vt:i4>1900606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_Toc479259669</vt:lpwstr>
      </vt:variant>
      <vt:variant>
        <vt:i4>1900606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_Toc479259668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_Toc479259667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_Toc479259666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_Toc479259665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_Toc479259664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_Toc479259663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_Toc479259662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_Toc479259661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_Toc479259660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_Toc479259659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_Toc479259658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_Toc479259657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_Toc479259656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_Toc479259655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_Toc479259654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_Toc479259653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_Toc479259652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_Toc479259651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_Toc479259650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_Toc479259649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_Toc479259648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_Toc479259647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_Toc479259646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_Toc479259645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_Toc479259644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10g__OCE_Amministrare_RAC</dc:title>
  <dc:creator>loris assi</dc:creator>
  <cp:lastModifiedBy>Loris Assi</cp:lastModifiedBy>
  <cp:revision>7</cp:revision>
  <cp:lastPrinted>2010-08-19T13:09:00Z</cp:lastPrinted>
  <dcterms:created xsi:type="dcterms:W3CDTF">2022-06-30T13:16:00Z</dcterms:created>
  <dcterms:modified xsi:type="dcterms:W3CDTF">2025-01-21T17:03:00Z</dcterms:modified>
</cp:coreProperties>
</file>