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F3D8" w14:textId="77777777" w:rsidR="00F13B57" w:rsidRPr="00EF42DE" w:rsidRDefault="004A500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lang w:val="it-IT"/>
        </w:rPr>
      </w:pPr>
      <w:r w:rsidRPr="00EF42DE">
        <w:rPr>
          <w:sz w:val="56"/>
          <w:lang w:val="it-IT"/>
        </w:rPr>
        <w:t xml:space="preserve">OCA </w:t>
      </w:r>
      <w:r w:rsidR="00F13B57" w:rsidRPr="00EF42DE">
        <w:rPr>
          <w:sz w:val="56"/>
          <w:lang w:val="it-IT"/>
        </w:rPr>
        <w:t>Oracle 1</w:t>
      </w:r>
      <w:r w:rsidR="00CD69F0" w:rsidRPr="00EF42DE">
        <w:rPr>
          <w:sz w:val="56"/>
          <w:lang w:val="it-IT"/>
        </w:rPr>
        <w:t>0</w:t>
      </w:r>
      <w:r w:rsidR="00F13B57" w:rsidRPr="00EF42DE">
        <w:rPr>
          <w:sz w:val="56"/>
          <w:lang w:val="it-IT"/>
        </w:rPr>
        <w:t>g</w:t>
      </w:r>
    </w:p>
    <w:p w14:paraId="59926E1C" w14:textId="77777777" w:rsidR="00F13B57" w:rsidRPr="00EF42DE" w:rsidRDefault="00F13B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EF42DE">
        <w:rPr>
          <w:lang w:val="it-IT"/>
        </w:rPr>
        <w:t>-</w:t>
      </w:r>
    </w:p>
    <w:p w14:paraId="6197190D" w14:textId="77777777" w:rsidR="00F13B57" w:rsidRPr="00EF42DE" w:rsidRDefault="00CD69F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lang w:val="it-IT"/>
        </w:rPr>
      </w:pPr>
      <w:r w:rsidRPr="00EF42DE">
        <w:rPr>
          <w:sz w:val="56"/>
          <w:lang w:val="it-IT"/>
        </w:rPr>
        <w:t>Programmare in PL/SQL</w:t>
      </w:r>
    </w:p>
    <w:p w14:paraId="7CA8E707" w14:textId="77777777" w:rsidR="00F13B57" w:rsidRPr="00EF42DE" w:rsidRDefault="00F13B57">
      <w:pPr>
        <w:rPr>
          <w:lang w:val="it-IT"/>
        </w:rPr>
      </w:pPr>
    </w:p>
    <w:p w14:paraId="76B3F98A" w14:textId="77777777" w:rsidR="00F13B57" w:rsidRPr="00EF42DE" w:rsidRDefault="00F13B57">
      <w:pPr>
        <w:rPr>
          <w:lang w:val="it-IT"/>
        </w:rPr>
      </w:pPr>
    </w:p>
    <w:p w14:paraId="71792907" w14:textId="77777777" w:rsidR="00F13B57" w:rsidRPr="00EF42DE" w:rsidRDefault="00F13B57">
      <w:pPr>
        <w:rPr>
          <w:lang w:val="it-IT"/>
        </w:rPr>
      </w:pPr>
    </w:p>
    <w:p w14:paraId="5027E229" w14:textId="77777777" w:rsidR="00F13B57" w:rsidRPr="00EF42DE" w:rsidRDefault="00F13B57">
      <w:pPr>
        <w:rPr>
          <w:lang w:val="it-IT"/>
        </w:rPr>
      </w:pPr>
    </w:p>
    <w:p w14:paraId="251C1909" w14:textId="77777777" w:rsidR="00F13B57" w:rsidRPr="00EF42DE" w:rsidRDefault="00F13B57">
      <w:pPr>
        <w:rPr>
          <w:lang w:val="it-IT"/>
        </w:rPr>
      </w:pPr>
    </w:p>
    <w:p w14:paraId="41F93574" w14:textId="77777777" w:rsidR="00F13B57" w:rsidRPr="00EF42DE" w:rsidRDefault="00F13B57">
      <w:pPr>
        <w:rPr>
          <w:lang w:val="it-IT"/>
        </w:rPr>
      </w:pPr>
    </w:p>
    <w:p w14:paraId="10846C0D" w14:textId="77777777" w:rsidR="00F13B57" w:rsidRPr="00EF42DE" w:rsidRDefault="00F13B57">
      <w:pPr>
        <w:rPr>
          <w:lang w:val="it-IT"/>
        </w:rPr>
      </w:pPr>
    </w:p>
    <w:p w14:paraId="4331D815" w14:textId="77777777" w:rsidR="00F13B57" w:rsidRPr="00EF42DE" w:rsidRDefault="00F13B57">
      <w:pPr>
        <w:rPr>
          <w:lang w:val="it-IT"/>
        </w:rPr>
      </w:pPr>
    </w:p>
    <w:p w14:paraId="6A3B81A8" w14:textId="77777777" w:rsidR="00F13B57" w:rsidRPr="00EF42DE" w:rsidRDefault="00F13B57">
      <w:pPr>
        <w:rPr>
          <w:lang w:val="it-IT"/>
        </w:rPr>
      </w:pPr>
    </w:p>
    <w:p w14:paraId="07E9F6AE" w14:textId="77777777" w:rsidR="00F13B57" w:rsidRPr="00EF42DE" w:rsidRDefault="00F13B57">
      <w:pPr>
        <w:rPr>
          <w:lang w:val="it-IT"/>
        </w:rPr>
      </w:pPr>
    </w:p>
    <w:p w14:paraId="35A93339" w14:textId="77777777" w:rsidR="00F13B57" w:rsidRPr="00EF42DE" w:rsidRDefault="00F13B57">
      <w:pPr>
        <w:rPr>
          <w:lang w:val="it-IT"/>
        </w:rPr>
      </w:pPr>
    </w:p>
    <w:p w14:paraId="371EEC85" w14:textId="77777777" w:rsidR="00F13B57" w:rsidRPr="00EF42DE" w:rsidRDefault="00F13B57">
      <w:pPr>
        <w:pStyle w:val="TOC1"/>
        <w:rPr>
          <w:lang w:val="it-IT"/>
        </w:rPr>
      </w:pPr>
    </w:p>
    <w:p w14:paraId="386489DA" w14:textId="77777777" w:rsidR="00F13B57" w:rsidRPr="00EF42DE" w:rsidRDefault="00F13B57">
      <w:pPr>
        <w:rPr>
          <w:lang w:val="it-IT"/>
        </w:rPr>
      </w:pPr>
    </w:p>
    <w:p w14:paraId="04093A61" w14:textId="77777777" w:rsidR="00F13B57" w:rsidRPr="00EF42DE" w:rsidRDefault="00F13B57">
      <w:pPr>
        <w:rPr>
          <w:lang w:val="it-IT"/>
        </w:rPr>
      </w:pPr>
    </w:p>
    <w:p w14:paraId="711147F8" w14:textId="77777777" w:rsidR="00F13B57" w:rsidRPr="00EF42DE" w:rsidRDefault="00F13B57">
      <w:pPr>
        <w:rPr>
          <w:lang w:val="it-IT"/>
        </w:rPr>
      </w:pPr>
    </w:p>
    <w:p w14:paraId="3F02DFCB" w14:textId="77777777" w:rsidR="00F13B57" w:rsidRPr="00EF42DE" w:rsidRDefault="00F13B57">
      <w:pPr>
        <w:rPr>
          <w:lang w:val="it-IT"/>
        </w:rPr>
      </w:pPr>
    </w:p>
    <w:p w14:paraId="6C503B65" w14:textId="77777777" w:rsidR="00F13B57" w:rsidRPr="00EF42DE" w:rsidRDefault="00F13B57">
      <w:pPr>
        <w:rPr>
          <w:lang w:val="it-IT"/>
        </w:rPr>
      </w:pPr>
    </w:p>
    <w:p w14:paraId="5D038AED" w14:textId="77777777" w:rsidR="00F13B57" w:rsidRPr="00EF42DE" w:rsidRDefault="00F13B57">
      <w:pPr>
        <w:rPr>
          <w:lang w:val="it-IT"/>
        </w:rPr>
      </w:pPr>
    </w:p>
    <w:p w14:paraId="6BF57C0A" w14:textId="77777777" w:rsidR="00F13B57" w:rsidRPr="00EF42DE" w:rsidRDefault="00F13B57">
      <w:pPr>
        <w:rPr>
          <w:lang w:val="it-IT"/>
        </w:rPr>
      </w:pPr>
    </w:p>
    <w:p w14:paraId="43A47296" w14:textId="77777777" w:rsidR="00F13B57" w:rsidRPr="00EF42DE" w:rsidRDefault="00F13B57">
      <w:pPr>
        <w:rPr>
          <w:lang w:val="it-IT"/>
        </w:rPr>
      </w:pPr>
    </w:p>
    <w:p w14:paraId="16CCAE26" w14:textId="77777777" w:rsidR="00F13B57" w:rsidRPr="00EF42DE" w:rsidRDefault="00F13B57">
      <w:pPr>
        <w:rPr>
          <w:lang w:val="it-IT"/>
        </w:rPr>
      </w:pPr>
    </w:p>
    <w:p w14:paraId="4541B07C" w14:textId="77777777" w:rsidR="00F13B57" w:rsidRPr="00EF42DE" w:rsidRDefault="00F13B57">
      <w:pPr>
        <w:rPr>
          <w:lang w:val="it-IT"/>
        </w:rPr>
      </w:pPr>
    </w:p>
    <w:p w14:paraId="041C663C" w14:textId="77777777" w:rsidR="00F13B57" w:rsidRPr="00EF42DE" w:rsidRDefault="00F13B57">
      <w:pPr>
        <w:rPr>
          <w:lang w:val="it-IT"/>
        </w:rPr>
      </w:pPr>
    </w:p>
    <w:p w14:paraId="508AAF76" w14:textId="77777777" w:rsidR="00F13B57" w:rsidRPr="00EF42DE" w:rsidRDefault="00F13B57">
      <w:pPr>
        <w:rPr>
          <w:lang w:val="it-IT"/>
        </w:rPr>
      </w:pPr>
    </w:p>
    <w:p w14:paraId="737A2D63" w14:textId="77777777" w:rsidR="00F13B57" w:rsidRPr="00EF42DE" w:rsidRDefault="00F13B57">
      <w:pPr>
        <w:rPr>
          <w:lang w:val="it-IT"/>
        </w:rPr>
      </w:pPr>
    </w:p>
    <w:p w14:paraId="312C21E8" w14:textId="77777777" w:rsidR="00F13B57" w:rsidRPr="00EF42DE" w:rsidRDefault="00F13B57">
      <w:pPr>
        <w:rPr>
          <w:lang w:val="it-IT"/>
        </w:rPr>
      </w:pPr>
    </w:p>
    <w:p w14:paraId="051D8D56" w14:textId="77777777" w:rsidR="00F13B57" w:rsidRPr="00EF42DE" w:rsidRDefault="00F13B57">
      <w:pPr>
        <w:rPr>
          <w:lang w:val="it-IT"/>
        </w:rPr>
      </w:pPr>
    </w:p>
    <w:p w14:paraId="59C3DDBA" w14:textId="77777777" w:rsidR="00F13B57" w:rsidRPr="00EF42DE" w:rsidRDefault="00F13B57">
      <w:pPr>
        <w:jc w:val="both"/>
        <w:rPr>
          <w:lang w:val="it-IT"/>
        </w:rPr>
      </w:pPr>
    </w:p>
    <w:p w14:paraId="4A1E1F55" w14:textId="77777777" w:rsidR="00F13B57" w:rsidRDefault="00F13B57">
      <w:pPr>
        <w:rPr>
          <w:lang w:val="it-IT"/>
        </w:rPr>
      </w:pPr>
    </w:p>
    <w:p w14:paraId="00A4D5E7" w14:textId="77777777" w:rsidR="008579B6" w:rsidRDefault="008579B6">
      <w:pPr>
        <w:rPr>
          <w:lang w:val="it-IT"/>
        </w:rPr>
      </w:pPr>
    </w:p>
    <w:p w14:paraId="4EAEA01C" w14:textId="77777777" w:rsidR="008579B6" w:rsidRDefault="008579B6">
      <w:pPr>
        <w:rPr>
          <w:lang w:val="it-IT"/>
        </w:rPr>
      </w:pPr>
    </w:p>
    <w:p w14:paraId="1C413DEC" w14:textId="77777777" w:rsidR="008579B6" w:rsidRDefault="008579B6">
      <w:pPr>
        <w:rPr>
          <w:lang w:val="it-IT"/>
        </w:rPr>
      </w:pPr>
    </w:p>
    <w:p w14:paraId="0DF14D52" w14:textId="77777777" w:rsidR="008579B6" w:rsidRDefault="008579B6">
      <w:pPr>
        <w:rPr>
          <w:lang w:val="it-IT"/>
        </w:rPr>
      </w:pPr>
    </w:p>
    <w:p w14:paraId="7D2FFA4F" w14:textId="77777777" w:rsidR="008579B6" w:rsidRPr="00EF42DE" w:rsidRDefault="008579B6">
      <w:pPr>
        <w:rPr>
          <w:lang w:val="it-IT"/>
        </w:rPr>
      </w:pPr>
    </w:p>
    <w:p w14:paraId="34A29964" w14:textId="77777777" w:rsidR="00F13B57" w:rsidRPr="00EF42DE" w:rsidRDefault="00F13B57">
      <w:pPr>
        <w:rPr>
          <w:lang w:val="it-IT"/>
        </w:rPr>
      </w:pPr>
    </w:p>
    <w:p w14:paraId="5CE3725C" w14:textId="77777777" w:rsidR="00F13B57" w:rsidRPr="00EF42DE" w:rsidRDefault="00F13B57" w:rsidP="00973937">
      <w:pPr>
        <w:tabs>
          <w:tab w:val="left" w:pos="1245"/>
        </w:tabs>
        <w:rPr>
          <w:lang w:val="it-IT"/>
        </w:rPr>
      </w:pPr>
    </w:p>
    <w:p w14:paraId="1CA715E1" w14:textId="77777777" w:rsidR="00F13B57" w:rsidRPr="00EF42DE" w:rsidRDefault="00F13B57">
      <w:pPr>
        <w:rPr>
          <w:lang w:val="it-IT"/>
        </w:rPr>
      </w:pPr>
    </w:p>
    <w:p w14:paraId="50FF2623" w14:textId="77777777" w:rsidR="00F13B57" w:rsidRPr="00EF42DE" w:rsidRDefault="00F13B57">
      <w:pPr>
        <w:rPr>
          <w:lang w:val="it-IT"/>
        </w:rPr>
      </w:pPr>
    </w:p>
    <w:p w14:paraId="6766FEE7" w14:textId="77777777" w:rsidR="00F13B57" w:rsidRDefault="00F13B57">
      <w:pPr>
        <w:rPr>
          <w:lang w:val="it-IT"/>
        </w:rPr>
      </w:pPr>
    </w:p>
    <w:p w14:paraId="754DDD39" w14:textId="77777777" w:rsidR="008579B6" w:rsidRDefault="008579B6">
      <w:pPr>
        <w:rPr>
          <w:lang w:val="it-IT"/>
        </w:rPr>
      </w:pPr>
    </w:p>
    <w:p w14:paraId="472CD6D5" w14:textId="77777777" w:rsidR="008579B6" w:rsidRPr="00EF42DE" w:rsidRDefault="008579B6">
      <w:pPr>
        <w:rPr>
          <w:lang w:val="it-IT"/>
        </w:rPr>
      </w:pPr>
    </w:p>
    <w:p w14:paraId="1E3A7E6D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4510D54B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Copyright © 20</w:t>
      </w:r>
      <w:r w:rsidR="00C31E75">
        <w:rPr>
          <w:sz w:val="18"/>
          <w:lang w:val="it-IT"/>
        </w:rPr>
        <w:t>1</w:t>
      </w:r>
      <w:r w:rsidR="00CD69F0">
        <w:rPr>
          <w:sz w:val="18"/>
          <w:lang w:val="it-IT"/>
        </w:rPr>
        <w:t>1</w:t>
      </w:r>
      <w:r>
        <w:rPr>
          <w:sz w:val="18"/>
          <w:lang w:val="it-IT"/>
        </w:rPr>
        <w:t xml:space="preserve"> Assi Loris</w:t>
      </w:r>
    </w:p>
    <w:p w14:paraId="31D372D7" w14:textId="77777777" w:rsidR="008579B6" w:rsidRDefault="008579B6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17E97EB8" w14:textId="68C41232" w:rsidR="00F13B57" w:rsidRDefault="006B0C12">
      <w:pPr>
        <w:rPr>
          <w:sz w:val="18"/>
          <w:lang w:val="it-IT"/>
        </w:rPr>
      </w:pPr>
      <w:r>
        <w:rPr>
          <w:sz w:val="18"/>
          <w:lang w:val="it-IT"/>
        </w:rPr>
        <w:t>Version: 1.6</w:t>
      </w:r>
      <w:r w:rsidR="00067A22">
        <w:rPr>
          <w:sz w:val="18"/>
          <w:lang w:val="it-IT"/>
        </w:rPr>
        <w:t>.3</w:t>
      </w:r>
    </w:p>
    <w:p w14:paraId="73AF1FCC" w14:textId="77777777" w:rsidR="00F13B57" w:rsidRDefault="00F13B57">
      <w:pPr>
        <w:rPr>
          <w:sz w:val="18"/>
          <w:lang w:val="it-IT"/>
        </w:rPr>
      </w:pPr>
    </w:p>
    <w:p w14:paraId="2063D5D7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Questo non è un documento ufficiale della Oracle Corporation.</w:t>
      </w:r>
    </w:p>
    <w:p w14:paraId="310F4EFB" w14:textId="77777777" w:rsidR="00F13B57" w:rsidRPr="008579B6" w:rsidRDefault="00F13B57" w:rsidP="008579B6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3355BDAA" w14:textId="77777777" w:rsidR="00F13B57" w:rsidRDefault="00F13B57">
      <w:pPr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7B59EB5C" w14:textId="77777777" w:rsidR="00F13B57" w:rsidRDefault="00F13B57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6D24EBEE" w14:textId="2C3D11BC" w:rsidR="00067A22" w:rsidRDefault="00F13B57" w:rsidP="00067A22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34550" w:history="1">
        <w:r w:rsidR="00067A22" w:rsidRPr="002A1E8B">
          <w:rPr>
            <w:rStyle w:val="Hyperlink"/>
            <w:lang w:val="it-IT"/>
          </w:rPr>
          <w:t>Introduzione al Manuale</w:t>
        </w:r>
        <w:r w:rsidR="00067A22">
          <w:rPr>
            <w:webHidden/>
          </w:rPr>
          <w:tab/>
        </w:r>
        <w:r w:rsidR="00067A22">
          <w:rPr>
            <w:webHidden/>
          </w:rPr>
          <w:fldChar w:fldCharType="begin"/>
        </w:r>
        <w:r w:rsidR="00067A22">
          <w:rPr>
            <w:webHidden/>
          </w:rPr>
          <w:instrText xml:space="preserve"> PAGEREF _Toc122534550 \h </w:instrText>
        </w:r>
        <w:r w:rsidR="00067A22">
          <w:rPr>
            <w:webHidden/>
          </w:rPr>
        </w:r>
        <w:r w:rsidR="00067A22">
          <w:rPr>
            <w:webHidden/>
          </w:rPr>
          <w:fldChar w:fldCharType="separate"/>
        </w:r>
        <w:r w:rsidR="00067A22">
          <w:rPr>
            <w:webHidden/>
          </w:rPr>
          <w:t>4</w:t>
        </w:r>
        <w:r w:rsidR="00067A22">
          <w:rPr>
            <w:webHidden/>
          </w:rPr>
          <w:fldChar w:fldCharType="end"/>
        </w:r>
      </w:hyperlink>
    </w:p>
    <w:p w14:paraId="3C7BEB18" w14:textId="3B941286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51" w:history="1">
        <w:r w:rsidRPr="002A1E8B">
          <w:rPr>
            <w:rStyle w:val="Hyperlink"/>
            <w:lang w:val="it-IT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it-IT"/>
          </w:rPr>
          <w:t>Introduzione ad Oracle, all’SQL e al PL/SQL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F6C544" w14:textId="2942B21C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52" w:history="1">
        <w:r w:rsidRPr="002A1E8B">
          <w:rPr>
            <w:rStyle w:val="Hyperlink"/>
            <w:lang w:val="it-IT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Introduzione ai  PL/SQL 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FAC1D5" w14:textId="7C59FA4F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3" w:history="1">
        <w:r w:rsidRPr="002A1E8B">
          <w:rPr>
            <w:rStyle w:val="Hyperlink"/>
            <w:noProof/>
          </w:rPr>
          <w:t>2.1  Il PL/SQL Program Construct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EAD33C" w14:textId="525BE5D9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4" w:history="1">
        <w:r w:rsidRPr="002A1E8B">
          <w:rPr>
            <w:rStyle w:val="Hyperlink"/>
            <w:noProof/>
            <w:lang w:val="it-IT"/>
          </w:rPr>
          <w:t>2.2  I componenti di un PL/SQL block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B669E1" w14:textId="631FEE33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5" w:history="1">
        <w:r w:rsidRPr="002A1E8B">
          <w:rPr>
            <w:rStyle w:val="Hyperlink"/>
            <w:noProof/>
            <w:lang w:val="it-IT"/>
          </w:rPr>
          <w:t>2.3  I benefits dei subprograms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08C8B6" w14:textId="0ED8700D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6" w:history="1">
        <w:r w:rsidRPr="002A1E8B">
          <w:rPr>
            <w:rStyle w:val="Hyperlink"/>
            <w:noProof/>
            <w:lang w:val="it-IT"/>
          </w:rPr>
          <w:t>2.4  Come invocare una Procedura o Funzione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08BE23" w14:textId="0E3451AA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57" w:history="1">
        <w:r w:rsidRPr="002A1E8B">
          <w:rPr>
            <w:rStyle w:val="Hyperlink"/>
            <w:lang w:val="it-IT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Creare le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73449F" w14:textId="5A4093B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8" w:history="1">
        <w:r w:rsidRPr="002A1E8B">
          <w:rPr>
            <w:rStyle w:val="Hyperlink"/>
            <w:noProof/>
          </w:rPr>
          <w:t>3.1  Cosa è una stored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1C3DA3" w14:textId="2124BF9D" w:rsidR="00067A22" w:rsidRDefault="00067A22" w:rsidP="00067A22">
      <w:pPr>
        <w:pStyle w:val="TOC3"/>
        <w:tabs>
          <w:tab w:val="left" w:pos="880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59" w:history="1">
        <w:r w:rsidRPr="002A1E8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noProof/>
          </w:rPr>
          <w:t>Creare e droppare una procedura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7560B2" w14:textId="1DC9240A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0" w:history="1">
        <w:r w:rsidRPr="002A1E8B">
          <w:rPr>
            <w:rStyle w:val="Hyperlink"/>
            <w:noProof/>
            <w:lang w:val="en-GB"/>
          </w:rPr>
          <w:t>3.3  Formal and Actual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A0B5545" w14:textId="6D00DE9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1" w:history="1">
        <w:r w:rsidRPr="002A1E8B">
          <w:rPr>
            <w:rStyle w:val="Hyperlink"/>
            <w:noProof/>
            <w:lang w:val="it-IT"/>
          </w:rPr>
          <w:t>3.4  Procedure con Parametri e i tipi di parameter modes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D31247" w14:textId="0B427475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2" w:history="1">
        <w:r w:rsidRPr="002A1E8B">
          <w:rPr>
            <w:rStyle w:val="Hyperlink"/>
            <w:noProof/>
            <w:lang w:val="it-IT"/>
          </w:rPr>
          <w:t>3.5  Invocare una procedura con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F71224E" w14:textId="4364BC9B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3" w:history="1">
        <w:r w:rsidRPr="002A1E8B">
          <w:rPr>
            <w:rStyle w:val="Hyperlink"/>
            <w:noProof/>
            <w:lang w:val="it-IT"/>
          </w:rPr>
          <w:t>3.6  Il subprogram nella declarative section di una Procedura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23DF590" w14:textId="555792F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4" w:history="1">
        <w:r w:rsidRPr="002A1E8B">
          <w:rPr>
            <w:rStyle w:val="Hyperlink"/>
            <w:noProof/>
            <w:lang w:val="it-IT"/>
          </w:rPr>
          <w:t>3.7  Come le Exception sono propagate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E024603" w14:textId="1C12867F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65" w:history="1">
        <w:r w:rsidRPr="002A1E8B">
          <w:rPr>
            <w:rStyle w:val="Hyperlink"/>
            <w:lang w:val="it-IT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Creare le Funzioni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844E3D6" w14:textId="3C9F3BBA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6" w:history="1">
        <w:r w:rsidRPr="002A1E8B">
          <w:rPr>
            <w:rStyle w:val="Hyperlink"/>
            <w:noProof/>
          </w:rPr>
          <w:t>4.1  Cosa è una stored function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5E58799" w14:textId="58AB272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7" w:history="1">
        <w:r w:rsidRPr="002A1E8B">
          <w:rPr>
            <w:rStyle w:val="Hyperlink"/>
            <w:noProof/>
            <w:lang w:val="it-IT"/>
          </w:rPr>
          <w:t>4.2  Creare, Invocare e rimuovere una Funzione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18FBFEA" w14:textId="4A6DC698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8" w:history="1">
        <w:r w:rsidRPr="002A1E8B">
          <w:rPr>
            <w:rStyle w:val="Hyperlink"/>
            <w:noProof/>
            <w:lang w:val="it-IT"/>
          </w:rPr>
          <w:t>4.3  Vantaggi e restrizioni delle chiamate dagli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2C24ADA" w14:textId="230BA3A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69" w:history="1">
        <w:r w:rsidRPr="002A1E8B">
          <w:rPr>
            <w:rStyle w:val="Hyperlink"/>
            <w:noProof/>
            <w:lang w:val="it-IT"/>
          </w:rPr>
          <w:t>4.4  Dove le funzioni vengono chiamate negli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2BE54AE" w14:textId="2BF7DC5B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0" w:history="1">
        <w:r w:rsidRPr="002A1E8B">
          <w:rPr>
            <w:rStyle w:val="Hyperlink"/>
            <w:noProof/>
            <w:lang w:val="it-IT"/>
          </w:rPr>
          <w:t>4.5  Differenze fra procedure e funzioni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AC355A0" w14:textId="51367536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71" w:history="1">
        <w:r w:rsidRPr="002A1E8B">
          <w:rPr>
            <w:rStyle w:val="Hyperlink"/>
            <w:lang w:val="it-IT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Gestire i Subprograms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2B8C0BA" w14:textId="32438388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2" w:history="1">
        <w:r w:rsidRPr="002A1E8B">
          <w:rPr>
            <w:rStyle w:val="Hyperlink"/>
            <w:noProof/>
            <w:lang w:val="en-GB"/>
          </w:rPr>
          <w:t>5.1  System Privileges, Object Privileges e Grant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4C68519" w14:textId="1108453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3" w:history="1">
        <w:r w:rsidRPr="002A1E8B">
          <w:rPr>
            <w:rStyle w:val="Hyperlink"/>
            <w:noProof/>
            <w:lang w:val="en-GB"/>
          </w:rPr>
          <w:t>5.2  Differenze fra Invokers Rights e Definers Rights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EECEEA5" w14:textId="104D0FD9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4" w:history="1">
        <w:r w:rsidRPr="002A1E8B">
          <w:rPr>
            <w:rStyle w:val="Hyperlink"/>
            <w:noProof/>
            <w:lang w:val="it-IT"/>
          </w:rPr>
          <w:t>5.3  Le viste di dizionario per gestire gli stored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28BEC43" w14:textId="1A103132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75" w:history="1">
        <w:r w:rsidRPr="002A1E8B">
          <w:rPr>
            <w:rStyle w:val="Hyperlink"/>
            <w:lang w:val="it-IT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Creare i Package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CF38248" w14:textId="75B6A382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6" w:history="1">
        <w:r w:rsidRPr="002A1E8B">
          <w:rPr>
            <w:rStyle w:val="Hyperlink"/>
            <w:noProof/>
            <w:lang w:val="it-IT"/>
          </w:rPr>
          <w:t>6.1 Creare e Droppare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4D9E9FB" w14:textId="537F991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7" w:history="1">
        <w:r w:rsidRPr="002A1E8B">
          <w:rPr>
            <w:rStyle w:val="Hyperlink"/>
            <w:noProof/>
            <w:lang w:val="it-IT"/>
          </w:rPr>
          <w:t>6.2  Identificare un Package specification e un Package 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6F23C9F" w14:textId="42C9C6A3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8" w:history="1">
        <w:r w:rsidRPr="002A1E8B">
          <w:rPr>
            <w:rStyle w:val="Hyperlink"/>
            <w:noProof/>
            <w:lang w:val="it-IT"/>
          </w:rPr>
          <w:t>6.3  Usare la DESCRIBE per descrivere i package e i suoi componenti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60C4B98" w14:textId="293C03DF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79" w:history="1">
        <w:r w:rsidRPr="002A1E8B">
          <w:rPr>
            <w:rStyle w:val="Hyperlink"/>
            <w:noProof/>
            <w:lang w:val="it-IT"/>
          </w:rPr>
          <w:t>6.4  Disegnare un package construct come public o private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0BCEA07" w14:textId="26B6150E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0" w:history="1">
        <w:r w:rsidRPr="002A1E8B">
          <w:rPr>
            <w:rStyle w:val="Hyperlink"/>
            <w:noProof/>
            <w:lang w:val="it-IT"/>
          </w:rPr>
          <w:t>6.5  Invocare un package construct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A6ABFEB" w14:textId="60E9B57E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1" w:history="1">
        <w:r w:rsidRPr="002A1E8B">
          <w:rPr>
            <w:rStyle w:val="Hyperlink"/>
            <w:noProof/>
            <w:lang w:val="it-IT"/>
          </w:rPr>
          <w:t>6.6  Usare un bodiless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C518F1D" w14:textId="0044BCD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2" w:history="1">
        <w:r w:rsidRPr="002A1E8B">
          <w:rPr>
            <w:rStyle w:val="Hyperlink"/>
            <w:noProof/>
            <w:lang w:val="it-IT"/>
          </w:rPr>
          <w:t>6.7  I benefits dei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FEC0A52" w14:textId="728DD2E6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83" w:history="1">
        <w:r w:rsidRPr="002A1E8B">
          <w:rPr>
            <w:rStyle w:val="Hyperlink"/>
            <w:lang w:val="it-IT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</w:rPr>
          <w:t>Altri Concetti relativi ai Package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1D54F43C" w14:textId="166AB729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4" w:history="1">
        <w:r w:rsidRPr="002A1E8B">
          <w:rPr>
            <w:rStyle w:val="Hyperlink"/>
            <w:noProof/>
          </w:rPr>
          <w:t>7.1  Package che usano l’overloading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F2A72CB" w14:textId="7F3EF49D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5" w:history="1">
        <w:r w:rsidRPr="002A1E8B">
          <w:rPr>
            <w:rStyle w:val="Hyperlink"/>
            <w:noProof/>
            <w:lang w:val="it-IT"/>
          </w:rPr>
          <w:t>7.2  Usare la Forward Referencing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A82BD25" w14:textId="13A8FF3E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6" w:history="1">
        <w:r w:rsidRPr="002A1E8B">
          <w:rPr>
            <w:rStyle w:val="Hyperlink"/>
            <w:noProof/>
            <w:lang w:val="it-IT"/>
          </w:rPr>
          <w:t>7.3  Inizializzare variabili con una one-time-only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49F27C3" w14:textId="597D7A8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7" w:history="1">
        <w:r w:rsidRPr="002A1E8B">
          <w:rPr>
            <w:rStyle w:val="Hyperlink"/>
            <w:noProof/>
            <w:lang w:val="it-IT"/>
          </w:rPr>
          <w:t>7.4  Invocare le packaged function dagli 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8C505EE" w14:textId="3E8B709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88" w:history="1">
        <w:r w:rsidRPr="002A1E8B">
          <w:rPr>
            <w:rStyle w:val="Hyperlink"/>
            <w:noProof/>
            <w:lang w:val="it-IT"/>
          </w:rPr>
          <w:t>7.5  Usare le PL/SQL tables e i records nei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9816E19" w14:textId="66EEA2A3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89" w:history="1">
        <w:r w:rsidRPr="002A1E8B">
          <w:rPr>
            <w:rStyle w:val="Hyperlink"/>
            <w:lang w:val="it-IT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en-GB"/>
          </w:rPr>
          <w:t>Oracle Supplied Packages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569B1D7" w14:textId="1767B08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0" w:history="1">
        <w:r w:rsidRPr="002A1E8B">
          <w:rPr>
            <w:rStyle w:val="Hyperlink"/>
            <w:noProof/>
            <w:lang w:val="it-IT"/>
          </w:rPr>
          <w:t>8.1  Native Dynamic SQL: l’Execute Immediate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2D84923" w14:textId="1D8D470B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1" w:history="1">
        <w:r w:rsidRPr="002A1E8B">
          <w:rPr>
            <w:rStyle w:val="Hyperlink"/>
            <w:noProof/>
            <w:lang w:val="it-IT"/>
          </w:rPr>
          <w:t>8.2  Identificare il flusso dell’esecuzione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E7AC139" w14:textId="15558D0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2" w:history="1">
        <w:r w:rsidRPr="002A1E8B">
          <w:rPr>
            <w:rStyle w:val="Hyperlink"/>
            <w:noProof/>
            <w:lang w:val="it-IT"/>
          </w:rPr>
          <w:t>8.3  Uso e applicazione di alcuni Oracle supplied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65364B2" w14:textId="5ADE066F" w:rsidR="00067A22" w:rsidRDefault="00067A22" w:rsidP="00067A2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593" w:history="1">
        <w:r w:rsidRPr="002A1E8B">
          <w:rPr>
            <w:rStyle w:val="Hyperlink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en-GB"/>
          </w:rPr>
          <w:t>Gestire i Large Objects (LOBs)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284AFB53" w14:textId="0AEF0F1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4" w:history="1">
        <w:r w:rsidRPr="002A1E8B">
          <w:rPr>
            <w:rStyle w:val="Hyperlink"/>
            <w:noProof/>
            <w:lang w:val="it-IT"/>
          </w:rPr>
          <w:t>9.1  Comparare i LONG con i Large Object (LOB) data 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F985FE4" w14:textId="0ABD2A3C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5" w:history="1">
        <w:r w:rsidRPr="002A1E8B">
          <w:rPr>
            <w:rStyle w:val="Hyperlink"/>
            <w:noProof/>
            <w:lang w:val="it-IT"/>
          </w:rPr>
          <w:t>9.2  Creare e gestire i LOB data 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3A38544" w14:textId="3B76816C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6" w:history="1">
        <w:r w:rsidRPr="002A1E8B">
          <w:rPr>
            <w:rStyle w:val="Hyperlink"/>
            <w:noProof/>
            <w:lang w:val="it-IT"/>
          </w:rPr>
          <w:t>9.3 Differenze fra Internal ed External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33C80EE" w14:textId="4641E2A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7" w:history="1">
        <w:r w:rsidRPr="002A1E8B">
          <w:rPr>
            <w:rStyle w:val="Hyperlink"/>
            <w:noProof/>
            <w:lang w:val="it-IT"/>
          </w:rPr>
          <w:t>9.4  Identificare e Gestire i BFiles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32B14C9" w14:textId="56834B1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8" w:history="1">
        <w:r w:rsidRPr="002A1E8B">
          <w:rPr>
            <w:rStyle w:val="Hyperlink"/>
            <w:noProof/>
            <w:lang w:val="en-GB"/>
          </w:rPr>
          <w:t>9.5  Migrare da LONG a LOB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6C93331" w14:textId="6C4280D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599" w:history="1">
        <w:r w:rsidRPr="002A1E8B">
          <w:rPr>
            <w:rStyle w:val="Hyperlink"/>
            <w:noProof/>
            <w:lang w:val="it-IT"/>
          </w:rPr>
          <w:t>9.6 Usare il package DBMS_LOB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FBDC647" w14:textId="399B87C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0" w:history="1">
        <w:r w:rsidRPr="002A1E8B">
          <w:rPr>
            <w:rStyle w:val="Hyperlink"/>
            <w:noProof/>
            <w:lang w:val="it-IT"/>
          </w:rPr>
          <w:t>9.7  Creare e popolare i LOB columns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E6C65B7" w14:textId="6BBE2D8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1" w:history="1">
        <w:r w:rsidRPr="002A1E8B">
          <w:rPr>
            <w:rStyle w:val="Hyperlink"/>
            <w:noProof/>
            <w:lang w:val="it-IT"/>
          </w:rPr>
          <w:t>9.8  Fare le SQL operations nei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F86E1BE" w14:textId="4FC8C59A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2" w:history="1">
        <w:r w:rsidRPr="002A1E8B">
          <w:rPr>
            <w:rStyle w:val="Hyperlink"/>
            <w:noProof/>
            <w:lang w:val="it-IT"/>
          </w:rPr>
          <w:t>9.9 Descrivere l’uso dei temporary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48EFBB5" w14:textId="04630952" w:rsidR="00067A22" w:rsidRDefault="00067A22" w:rsidP="00067A2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603" w:history="1">
        <w:r w:rsidRPr="002A1E8B">
          <w:rPr>
            <w:rStyle w:val="Hyperlink"/>
            <w:lang w:val="it-IT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en-GB"/>
          </w:rPr>
          <w:t>Creare i db Trigger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6C5B25BE" w14:textId="1B826559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4" w:history="1">
        <w:r w:rsidRPr="002A1E8B">
          <w:rPr>
            <w:rStyle w:val="Hyperlink"/>
            <w:noProof/>
            <w:lang w:val="it-IT"/>
          </w:rPr>
          <w:t>10.1  Definizione di trigger e Tipi di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FC3E5CD" w14:textId="5E36D4AD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5" w:history="1">
        <w:r w:rsidRPr="002A1E8B">
          <w:rPr>
            <w:rStyle w:val="Hyperlink"/>
            <w:noProof/>
            <w:lang w:val="it-IT"/>
          </w:rPr>
          <w:t>10.2  Linee Guida per progettare 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1953EC60" w14:textId="4B845C63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6" w:history="1">
        <w:r w:rsidRPr="002A1E8B">
          <w:rPr>
            <w:rStyle w:val="Hyperlink"/>
            <w:noProof/>
            <w:lang w:val="it-IT"/>
          </w:rPr>
          <w:t>10.3  Creare un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39FDEF0" w14:textId="30E25A9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7" w:history="1">
        <w:r w:rsidRPr="002A1E8B">
          <w:rPr>
            <w:rStyle w:val="Hyperlink"/>
            <w:noProof/>
            <w:lang w:val="it-IT"/>
          </w:rPr>
          <w:t>10.4  I componenti del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73882A3" w14:textId="77DF783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8" w:history="1">
        <w:r w:rsidRPr="002A1E8B">
          <w:rPr>
            <w:rStyle w:val="Hyperlink"/>
            <w:noProof/>
            <w:lang w:val="en-GB"/>
          </w:rPr>
          <w:t>10.5  I trigger row level, statement level e la loro firing sequence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DF8A52A" w14:textId="116FAE0F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09" w:history="1">
        <w:r w:rsidRPr="002A1E8B">
          <w:rPr>
            <w:rStyle w:val="Hyperlink"/>
            <w:noProof/>
            <w:lang w:val="it-IT"/>
          </w:rPr>
          <w:t>10.6  I conditional predicated in un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6E5496C" w14:textId="3185F4B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0" w:history="1">
        <w:r w:rsidRPr="002A1E8B">
          <w:rPr>
            <w:rStyle w:val="Hyperlink"/>
            <w:noProof/>
            <w:lang w:val="it-IT"/>
          </w:rPr>
          <w:t>10.7  Usare i qualifiers OLD e NEW in un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53E962A" w14:textId="6835A3BB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1" w:history="1">
        <w:r w:rsidRPr="002A1E8B">
          <w:rPr>
            <w:rStyle w:val="Hyperlink"/>
            <w:noProof/>
          </w:rPr>
          <w:t>10.8  Creare un INSTEAD OF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D13B29C" w14:textId="3EBB83EF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2" w:history="1">
        <w:r w:rsidRPr="002A1E8B">
          <w:rPr>
            <w:rStyle w:val="Hyperlink"/>
            <w:noProof/>
            <w:lang w:val="it-IT"/>
          </w:rPr>
          <w:t>10.9 Differenze fra stored procedures e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7B7CCFB" w14:textId="2497EDB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3" w:history="1">
        <w:r w:rsidRPr="002A1E8B">
          <w:rPr>
            <w:rStyle w:val="Hyperlink"/>
            <w:noProof/>
            <w:lang w:val="it-IT"/>
          </w:rPr>
          <w:t>10.10  Il trigger execution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13FAFE0" w14:textId="51C59B1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4" w:history="1">
        <w:r w:rsidRPr="002A1E8B">
          <w:rPr>
            <w:rStyle w:val="Hyperlink"/>
            <w:noProof/>
            <w:lang w:val="it-IT"/>
          </w:rPr>
          <w:t>10.11  Cambiare un trigger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34ACD0F" w14:textId="723ACB7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5" w:history="1">
        <w:r w:rsidRPr="002A1E8B">
          <w:rPr>
            <w:rStyle w:val="Hyperlink"/>
            <w:noProof/>
            <w:lang w:val="it-IT"/>
          </w:rPr>
          <w:t>10.12 Rimuovere un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7A9AA7D" w14:textId="2EF8E1A4" w:rsidR="00067A22" w:rsidRDefault="00067A22" w:rsidP="00067A2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616" w:history="1">
        <w:r w:rsidRPr="002A1E8B">
          <w:rPr>
            <w:rStyle w:val="Hyperlink"/>
            <w:lang w:val="it-IT"/>
          </w:rPr>
          <w:t>Cap.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en-GB"/>
          </w:rPr>
          <w:t>Altri Concetti relativi ai Trigger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42FE68C8" w14:textId="754F5E98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7" w:history="1">
        <w:r w:rsidRPr="002A1E8B">
          <w:rPr>
            <w:rStyle w:val="Hyperlink"/>
            <w:noProof/>
            <w:lang w:val="it-IT"/>
          </w:rPr>
          <w:t>11.1  Eventi che fanno scattare il DB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506A5BC" w14:textId="5063156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8" w:history="1">
        <w:r w:rsidRPr="002A1E8B">
          <w:rPr>
            <w:rStyle w:val="Hyperlink"/>
            <w:noProof/>
            <w:lang w:val="it-IT"/>
          </w:rPr>
          <w:t>11.2 Creare un trigger per un DDL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10F869" w14:textId="4AF1E73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19" w:history="1">
        <w:r w:rsidRPr="002A1E8B">
          <w:rPr>
            <w:rStyle w:val="Hyperlink"/>
            <w:noProof/>
            <w:lang w:val="it-IT"/>
          </w:rPr>
          <w:t>11.3  Creare un trigger per un system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516A930" w14:textId="5CF8EC2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0" w:history="1">
        <w:r w:rsidRPr="002A1E8B">
          <w:rPr>
            <w:rStyle w:val="Hyperlink"/>
            <w:noProof/>
            <w:lang w:val="it-IT"/>
          </w:rPr>
          <w:t>11.4  Descrivere la funzionalità del CALL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165767F" w14:textId="4B1D396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1" w:history="1">
        <w:r w:rsidRPr="002A1E8B">
          <w:rPr>
            <w:rStyle w:val="Hyperlink"/>
            <w:noProof/>
            <w:lang w:val="it-IT"/>
          </w:rPr>
          <w:t>11.5  La mutating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C7FBABA" w14:textId="105ADAC1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2" w:history="1">
        <w:r w:rsidRPr="002A1E8B">
          <w:rPr>
            <w:rStyle w:val="Hyperlink"/>
            <w:noProof/>
            <w:lang w:val="it-IT"/>
          </w:rPr>
          <w:t>11.6  Per cosa possono essere implementati 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B2B748B" w14:textId="787CD88F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3" w:history="1">
        <w:r w:rsidRPr="002A1E8B">
          <w:rPr>
            <w:rStyle w:val="Hyperlink"/>
            <w:noProof/>
          </w:rPr>
          <w:t>11.7  I privilegi associati ai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D22E5D1" w14:textId="060C6D1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4" w:history="1">
        <w:r w:rsidRPr="002A1E8B">
          <w:rPr>
            <w:rStyle w:val="Hyperlink"/>
            <w:noProof/>
            <w:lang w:val="it-IT"/>
          </w:rPr>
          <w:t>11.8 Le trigger information nelle dictionary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ED75D5D" w14:textId="253E1F0A" w:rsidR="00067A22" w:rsidRDefault="00067A22" w:rsidP="00067A2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625" w:history="1">
        <w:r w:rsidRPr="002A1E8B">
          <w:rPr>
            <w:rStyle w:val="Hyperlink"/>
            <w:lang w:val="it-IT"/>
          </w:rPr>
          <w:t>Cap. 12 -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2A1E8B">
          <w:rPr>
            <w:rStyle w:val="Hyperlink"/>
            <w:lang w:val="en-GB"/>
          </w:rPr>
          <w:t>Gestire le Dipendenze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37259BD7" w14:textId="1DFA553A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6" w:history="1">
        <w:r w:rsidRPr="002A1E8B">
          <w:rPr>
            <w:rStyle w:val="Hyperlink"/>
            <w:noProof/>
          </w:rPr>
          <w:t>12.1  Tracciare le dipendenze procedurali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8D865E4" w14:textId="4A465C2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7" w:history="1">
        <w:r w:rsidRPr="002A1E8B">
          <w:rPr>
            <w:rStyle w:val="Hyperlink"/>
            <w:noProof/>
            <w:lang w:val="it-IT"/>
          </w:rPr>
          <w:t>12.2  Descrivere gli oggetti dipendenti e gli oggetti referenziati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0C9AD0C" w14:textId="36E45B1D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8" w:history="1">
        <w:r w:rsidRPr="002A1E8B">
          <w:rPr>
            <w:rStyle w:val="Hyperlink"/>
            <w:noProof/>
            <w:lang w:val="en-GB"/>
          </w:rPr>
          <w:t>12.3 Definire le local dependencies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3400A1AB" w14:textId="1F0143B7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29" w:history="1">
        <w:r w:rsidRPr="002A1E8B">
          <w:rPr>
            <w:rStyle w:val="Hyperlink"/>
            <w:noProof/>
            <w:lang w:val="en-GB"/>
          </w:rPr>
          <w:t>12.4  Le view dependency information nelle dictionary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746DDB6" w14:textId="1321326C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30" w:history="1">
        <w:r w:rsidRPr="002A1E8B">
          <w:rPr>
            <w:rStyle w:val="Hyperlink"/>
            <w:noProof/>
            <w:lang w:val="it-IT"/>
          </w:rPr>
          <w:t>12.5  Lo script UTLDTREE.sql  e  le procedure IDEPTREE e DEPTREE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4B458A0" w14:textId="0F4D0FC0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31" w:history="1">
        <w:r w:rsidRPr="002A1E8B">
          <w:rPr>
            <w:rStyle w:val="Hyperlink"/>
            <w:noProof/>
            <w:lang w:val="it-IT"/>
          </w:rPr>
          <w:t>12.6  Descrivere una remote dependency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5B8ACDE" w14:textId="61022414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32" w:history="1">
        <w:r w:rsidRPr="002A1E8B">
          <w:rPr>
            <w:rStyle w:val="Hyperlink"/>
            <w:noProof/>
            <w:lang w:val="it-IT"/>
          </w:rPr>
          <w:t>12.7  Listare come vengono gestite le remote dependencies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8CCAA12" w14:textId="22FB9366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33" w:history="1">
        <w:r w:rsidRPr="002A1E8B">
          <w:rPr>
            <w:rStyle w:val="Hyperlink"/>
            <w:noProof/>
            <w:lang w:val="it-IT"/>
          </w:rPr>
          <w:t>12.8  Ricompilazione di una Program Unit con e senza successo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EA5642E" w14:textId="65BF102C" w:rsidR="00067A22" w:rsidRDefault="00067A22" w:rsidP="00067A2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634" w:history="1">
        <w:r w:rsidRPr="002A1E8B">
          <w:rPr>
            <w:rStyle w:val="Hyperlink"/>
            <w:noProof/>
            <w:lang w:val="it-IT"/>
          </w:rPr>
          <w:t>12.9  Come minimizzare le dependency failures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BA6FACA" w14:textId="0A012B6E" w:rsidR="00F13B57" w:rsidRDefault="00F13B57" w:rsidP="006B0C12">
      <w:pPr>
        <w:pStyle w:val="TOC3"/>
        <w:tabs>
          <w:tab w:val="right" w:leader="dot" w:pos="9356"/>
        </w:tabs>
        <w:rPr>
          <w:lang w:val="en-GB"/>
        </w:rPr>
      </w:pPr>
      <w:r>
        <w:fldChar w:fldCharType="end"/>
      </w:r>
    </w:p>
    <w:p w14:paraId="0FEFD9D9" w14:textId="77777777" w:rsidR="00CD69F0" w:rsidRDefault="00F13B57" w:rsidP="00CD69F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295059387"/>
      <w:bookmarkStart w:id="1" w:name="_Toc122534550"/>
      <w:bookmarkStart w:id="2" w:name="_Toc157445878"/>
      <w:r w:rsidR="00CD69F0">
        <w:rPr>
          <w:lang w:val="it-IT"/>
        </w:rPr>
        <w:lastRenderedPageBreak/>
        <w:t>Introduzione al Manuale</w:t>
      </w:r>
      <w:bookmarkEnd w:id="0"/>
      <w:bookmarkEnd w:id="1"/>
    </w:p>
    <w:p w14:paraId="7F8511BA" w14:textId="77777777" w:rsidR="00CD69F0" w:rsidRDefault="00CD69F0" w:rsidP="00CD69F0">
      <w:pPr>
        <w:jc w:val="both"/>
        <w:rPr>
          <w:lang w:val="it-IT"/>
        </w:rPr>
      </w:pPr>
    </w:p>
    <w:p w14:paraId="2F05F9BE" w14:textId="77777777" w:rsidR="00CD69F0" w:rsidRPr="00DF467A" w:rsidRDefault="00CD69F0" w:rsidP="00CD69F0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Contenuto</w:t>
      </w:r>
    </w:p>
    <w:p w14:paraId="134ABA87" w14:textId="77777777" w:rsidR="003360B6" w:rsidRPr="00EF42DE" w:rsidRDefault="003360B6" w:rsidP="003360B6">
      <w:pPr>
        <w:rPr>
          <w:lang w:val="it-IT"/>
        </w:rPr>
      </w:pPr>
      <w:r w:rsidRPr="00EF42DE">
        <w:rPr>
          <w:lang w:val="it-IT"/>
        </w:rPr>
        <w:t>Il presente manuale tratta</w:t>
      </w:r>
      <w:r w:rsidR="002F44A0" w:rsidRPr="00EF42DE">
        <w:rPr>
          <w:lang w:val="it-IT"/>
        </w:rPr>
        <w:t xml:space="preserve"> quasi</w:t>
      </w:r>
      <w:r w:rsidRPr="00EF42DE">
        <w:rPr>
          <w:lang w:val="it-IT"/>
        </w:rPr>
        <w:t xml:space="preserve"> tutti gli argomenti della certificazione Oracle </w:t>
      </w:r>
      <w:r w:rsidRPr="00067A22">
        <w:rPr>
          <w:i/>
          <w:iCs/>
          <w:lang w:val="it-IT"/>
        </w:rPr>
        <w:t>“Oracle 10g: Program with PL/SQL”</w:t>
      </w:r>
      <w:r w:rsidRPr="00EF42DE">
        <w:rPr>
          <w:lang w:val="it-IT"/>
        </w:rPr>
        <w:t xml:space="preserve"> (1Z0-147).</w:t>
      </w:r>
    </w:p>
    <w:p w14:paraId="34E291FA" w14:textId="77777777" w:rsidR="00CD69F0" w:rsidRPr="00DF467A" w:rsidRDefault="00CD69F0" w:rsidP="00CD69F0">
      <w:pPr>
        <w:jc w:val="both"/>
        <w:rPr>
          <w:lang w:val="it-IT"/>
        </w:rPr>
      </w:pPr>
    </w:p>
    <w:p w14:paraId="730701DA" w14:textId="77777777" w:rsidR="00CD69F0" w:rsidRPr="00DF467A" w:rsidRDefault="00CD69F0" w:rsidP="00CD69F0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Audience</w:t>
      </w:r>
    </w:p>
    <w:p w14:paraId="6EDF06D2" w14:textId="77777777" w:rsidR="003360B6" w:rsidRPr="00EF42DE" w:rsidRDefault="003360B6" w:rsidP="003360B6">
      <w:pPr>
        <w:jc w:val="both"/>
        <w:rPr>
          <w:lang w:val="it-IT"/>
        </w:rPr>
      </w:pPr>
      <w:r w:rsidRPr="00EF42DE">
        <w:rPr>
          <w:lang w:val="it-IT"/>
        </w:rPr>
        <w:t xml:space="preserve">Il presente manuale è rivolto a chiunque voglia </w:t>
      </w:r>
      <w:r w:rsidR="00E03EE9">
        <w:rPr>
          <w:lang w:val="it-IT"/>
        </w:rPr>
        <w:t>imparare le basi de</w:t>
      </w:r>
      <w:r w:rsidRPr="00EF42DE">
        <w:rPr>
          <w:lang w:val="it-IT"/>
        </w:rPr>
        <w:t>l linguaggio PL/SQL e l</w:t>
      </w:r>
      <w:r w:rsidR="00640244" w:rsidRPr="00EF42DE">
        <w:rPr>
          <w:lang w:val="it-IT"/>
        </w:rPr>
        <w:t>e informazioni qui contenute son</w:t>
      </w:r>
      <w:r w:rsidRPr="00EF42DE">
        <w:rPr>
          <w:lang w:val="it-IT"/>
        </w:rPr>
        <w:t>o molto simili in ogni versione Oracle.</w:t>
      </w:r>
    </w:p>
    <w:p w14:paraId="7D15A597" w14:textId="77777777" w:rsidR="00CD69F0" w:rsidRPr="00DF467A" w:rsidRDefault="00CD69F0" w:rsidP="00CD69F0">
      <w:pPr>
        <w:jc w:val="both"/>
        <w:rPr>
          <w:lang w:val="it-IT"/>
        </w:rPr>
      </w:pPr>
    </w:p>
    <w:p w14:paraId="427E8313" w14:textId="77777777" w:rsidR="00CD69F0" w:rsidRPr="00DF467A" w:rsidRDefault="00CD69F0" w:rsidP="00CD69F0">
      <w:pPr>
        <w:jc w:val="both"/>
        <w:rPr>
          <w:b/>
          <w:lang w:val="it-IT"/>
        </w:rPr>
      </w:pPr>
      <w:r w:rsidRPr="00DF467A">
        <w:rPr>
          <w:b/>
          <w:lang w:val="it-IT"/>
        </w:rPr>
        <w:tab/>
        <w:t>Particolarità</w:t>
      </w:r>
    </w:p>
    <w:p w14:paraId="0A773511" w14:textId="77777777" w:rsidR="00CD69F0" w:rsidRPr="00DF467A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>Il presente manuale è in italiano ma molti termini tecnici in esso contenuti sono in lingua inglese.</w:t>
      </w:r>
    </w:p>
    <w:p w14:paraId="1A3B7364" w14:textId="77777777" w:rsidR="00CD69F0" w:rsidRPr="00DF467A" w:rsidRDefault="00CD69F0" w:rsidP="00CD69F0">
      <w:pPr>
        <w:spacing w:after="120"/>
        <w:jc w:val="both"/>
        <w:rPr>
          <w:lang w:val="it-IT"/>
        </w:rPr>
      </w:pPr>
      <w:r w:rsidRPr="00DF467A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75C68F3A" w14:textId="77777777" w:rsidR="00CD69F0" w:rsidRPr="00DF467A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>Molti argomenti sono schematizzati al fine di fornire una comprensione ed una memorizzazione superiore.</w:t>
      </w:r>
    </w:p>
    <w:p w14:paraId="5D71A459" w14:textId="77777777" w:rsidR="00CD69F0" w:rsidRPr="00DF467A" w:rsidRDefault="00CD69F0" w:rsidP="00CD69F0">
      <w:pPr>
        <w:jc w:val="both"/>
        <w:rPr>
          <w:lang w:val="it-IT"/>
        </w:rPr>
      </w:pPr>
    </w:p>
    <w:p w14:paraId="6BBAC2F8" w14:textId="77777777" w:rsidR="00CD69F0" w:rsidRPr="00DF467A" w:rsidRDefault="00CD69F0" w:rsidP="00CD69F0">
      <w:pPr>
        <w:jc w:val="both"/>
        <w:rPr>
          <w:lang w:val="it-IT"/>
        </w:rPr>
      </w:pPr>
    </w:p>
    <w:p w14:paraId="76D69FB9" w14:textId="77777777" w:rsidR="00CD69F0" w:rsidRPr="00DF467A" w:rsidRDefault="00CD69F0" w:rsidP="00CD69F0">
      <w:pPr>
        <w:jc w:val="both"/>
        <w:rPr>
          <w:lang w:val="it-IT"/>
        </w:rPr>
      </w:pPr>
    </w:p>
    <w:p w14:paraId="22BA7152" w14:textId="77777777" w:rsidR="00CD69F0" w:rsidRPr="00DF467A" w:rsidRDefault="00CD69F0" w:rsidP="00CD69F0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Principali Versioni</w:t>
      </w:r>
    </w:p>
    <w:p w14:paraId="659A2D08" w14:textId="77777777" w:rsidR="00CD69F0" w:rsidRPr="00DF467A" w:rsidRDefault="00B91D1D" w:rsidP="00CD69F0">
      <w:pPr>
        <w:jc w:val="both"/>
        <w:rPr>
          <w:lang w:val="it-IT"/>
        </w:rPr>
      </w:pPr>
      <w:r>
        <w:rPr>
          <w:lang w:val="it-IT"/>
        </w:rPr>
        <w:t>-  29</w:t>
      </w:r>
      <w:r w:rsidR="00CD69F0" w:rsidRPr="00DF467A">
        <w:rPr>
          <w:lang w:val="it-IT"/>
        </w:rPr>
        <w:t>.0</w:t>
      </w:r>
      <w:r>
        <w:rPr>
          <w:lang w:val="it-IT"/>
        </w:rPr>
        <w:t>6</w:t>
      </w:r>
      <w:r w:rsidR="00CD69F0" w:rsidRPr="00DF467A">
        <w:rPr>
          <w:lang w:val="it-IT"/>
        </w:rPr>
        <w:t>.2011</w:t>
      </w:r>
      <w:r>
        <w:rPr>
          <w:lang w:val="it-IT"/>
        </w:rPr>
        <w:t xml:space="preserve"> </w:t>
      </w:r>
      <w:r w:rsidR="00CD69F0" w:rsidRPr="00DF467A">
        <w:rPr>
          <w:lang w:val="it-IT"/>
        </w:rPr>
        <w:t>:  version 1.0</w:t>
      </w:r>
    </w:p>
    <w:p w14:paraId="66BE685E" w14:textId="77777777" w:rsidR="00CD69F0" w:rsidRPr="00DF467A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 w:rsidR="00B91D1D">
        <w:rPr>
          <w:lang w:val="it-IT"/>
        </w:rPr>
        <w:t>30</w:t>
      </w:r>
      <w:r w:rsidR="00B91D1D" w:rsidRPr="00DF467A">
        <w:rPr>
          <w:lang w:val="it-IT"/>
        </w:rPr>
        <w:t>.0</w:t>
      </w:r>
      <w:r w:rsidR="00B91D1D">
        <w:rPr>
          <w:lang w:val="it-IT"/>
        </w:rPr>
        <w:t>6</w:t>
      </w:r>
      <w:r w:rsidR="00B91D1D" w:rsidRPr="00DF467A">
        <w:rPr>
          <w:lang w:val="it-IT"/>
        </w:rPr>
        <w:t>.2011</w:t>
      </w:r>
      <w:r w:rsidR="00B91D1D">
        <w:rPr>
          <w:lang w:val="it-IT"/>
        </w:rPr>
        <w:t xml:space="preserve"> </w:t>
      </w:r>
      <w:r w:rsidRPr="00DF467A">
        <w:rPr>
          <w:lang w:val="it-IT"/>
        </w:rPr>
        <w:t>:  version 1.1 varie modifiche e rilascio al pubblico</w:t>
      </w:r>
    </w:p>
    <w:p w14:paraId="31B6BD89" w14:textId="77777777" w:rsidR="00CD69F0" w:rsidRDefault="00F135F6" w:rsidP="00CD69F0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>
        <w:rPr>
          <w:lang w:val="it-IT"/>
        </w:rPr>
        <w:t>29.11</w:t>
      </w:r>
      <w:r w:rsidRPr="00DF467A">
        <w:rPr>
          <w:lang w:val="it-IT"/>
        </w:rPr>
        <w:t>.201</w:t>
      </w:r>
      <w:r>
        <w:rPr>
          <w:lang w:val="it-IT"/>
        </w:rPr>
        <w:t xml:space="preserve">6 </w:t>
      </w:r>
      <w:r w:rsidRPr="00DF467A">
        <w:rPr>
          <w:lang w:val="it-IT"/>
        </w:rPr>
        <w:t>:  version 1.</w:t>
      </w:r>
      <w:r>
        <w:rPr>
          <w:lang w:val="it-IT"/>
        </w:rPr>
        <w:t>4</w:t>
      </w:r>
      <w:r w:rsidRPr="00DF467A">
        <w:rPr>
          <w:lang w:val="it-IT"/>
        </w:rPr>
        <w:t xml:space="preserve"> varie modifiche</w:t>
      </w:r>
    </w:p>
    <w:p w14:paraId="4A91ED03" w14:textId="77777777" w:rsidR="00F135F6" w:rsidRPr="00DF467A" w:rsidRDefault="00F135F6" w:rsidP="00CD69F0">
      <w:pPr>
        <w:jc w:val="both"/>
        <w:rPr>
          <w:lang w:val="it-IT"/>
        </w:rPr>
      </w:pPr>
    </w:p>
    <w:p w14:paraId="5B3E676D" w14:textId="77777777" w:rsidR="00CD69F0" w:rsidRPr="00DF467A" w:rsidRDefault="00CD69F0" w:rsidP="00CD69F0">
      <w:pPr>
        <w:jc w:val="both"/>
        <w:rPr>
          <w:b/>
          <w:lang w:val="it-IT"/>
        </w:rPr>
      </w:pPr>
    </w:p>
    <w:p w14:paraId="0412AA8D" w14:textId="77777777" w:rsidR="00CD69F0" w:rsidRPr="00DF467A" w:rsidRDefault="00CD69F0" w:rsidP="00CD69F0">
      <w:pPr>
        <w:ind w:firstLine="720"/>
        <w:jc w:val="both"/>
        <w:rPr>
          <w:b/>
          <w:lang w:val="it-IT"/>
        </w:rPr>
      </w:pPr>
      <w:r w:rsidRPr="00DF467A">
        <w:rPr>
          <w:b/>
          <w:lang w:val="it-IT"/>
        </w:rPr>
        <w:t>Disclaimer</w:t>
      </w:r>
    </w:p>
    <w:p w14:paraId="5B25908E" w14:textId="77777777" w:rsidR="00CD69F0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 xml:space="preserve">Non si fornisce alcuna garanzia relativamente al fatto che il presente documento sia privo di errori.  </w:t>
      </w:r>
      <w:r>
        <w:rPr>
          <w:lang w:val="it-IT"/>
        </w:rPr>
        <w:t>Non si assume nessuna responsabilità sugli eventuali errori o danni derivanti dall’uso delle informazioni qui contenute.</w:t>
      </w:r>
    </w:p>
    <w:p w14:paraId="4B276D4E" w14:textId="77777777" w:rsidR="00CD69F0" w:rsidRDefault="00CD69F0" w:rsidP="00CD69F0">
      <w:pPr>
        <w:jc w:val="both"/>
        <w:rPr>
          <w:lang w:val="it-IT"/>
        </w:rPr>
      </w:pPr>
    </w:p>
    <w:p w14:paraId="42991B62" w14:textId="77777777" w:rsidR="00CD69F0" w:rsidRDefault="00CD69F0" w:rsidP="00CD69F0">
      <w:pPr>
        <w:jc w:val="both"/>
        <w:rPr>
          <w:lang w:val="it-IT"/>
        </w:rPr>
      </w:pPr>
    </w:p>
    <w:p w14:paraId="06BC5479" w14:textId="77777777" w:rsidR="00CD69F0" w:rsidRDefault="00CD69F0" w:rsidP="00CD69F0">
      <w:pPr>
        <w:jc w:val="both"/>
        <w:rPr>
          <w:lang w:val="it-IT"/>
        </w:rPr>
      </w:pPr>
    </w:p>
    <w:p w14:paraId="02015F95" w14:textId="77777777" w:rsidR="008513F6" w:rsidRDefault="008513F6" w:rsidP="00CD69F0">
      <w:pPr>
        <w:jc w:val="both"/>
        <w:rPr>
          <w:lang w:val="it-IT"/>
        </w:rPr>
      </w:pPr>
    </w:p>
    <w:p w14:paraId="09BC7E65" w14:textId="77777777" w:rsidR="008513F6" w:rsidRDefault="008513F6" w:rsidP="00CD69F0">
      <w:pPr>
        <w:jc w:val="both"/>
        <w:rPr>
          <w:lang w:val="it-IT"/>
        </w:rPr>
      </w:pPr>
    </w:p>
    <w:p w14:paraId="1F49A311" w14:textId="77777777" w:rsidR="008513F6" w:rsidRDefault="008513F6" w:rsidP="008513F6">
      <w:pPr>
        <w:pStyle w:val="StyleHeading2Bold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EF42DE">
        <w:rPr>
          <w:lang w:val="it-IT"/>
        </w:rPr>
        <w:br w:type="page"/>
      </w:r>
      <w:bookmarkStart w:id="3" w:name="_Toc122534551"/>
      <w:r w:rsidRPr="00EF42DE">
        <w:rPr>
          <w:lang w:val="it-IT"/>
        </w:rPr>
        <w:lastRenderedPageBreak/>
        <w:t>Introduzione ad Oracle, all’SQL e al PL/SQL</w:t>
      </w:r>
      <w:bookmarkEnd w:id="3"/>
      <w:r>
        <w:rPr>
          <w:lang w:val="it-IT"/>
        </w:rPr>
        <w:t xml:space="preserve"> </w:t>
      </w:r>
    </w:p>
    <w:p w14:paraId="67017A63" w14:textId="77777777" w:rsidR="008513F6" w:rsidRPr="00EF42DE" w:rsidRDefault="008513F6" w:rsidP="003360B6">
      <w:pPr>
        <w:jc w:val="both"/>
        <w:rPr>
          <w:lang w:val="it-IT"/>
        </w:rPr>
      </w:pPr>
    </w:p>
    <w:p w14:paraId="3EC113E6" w14:textId="77777777" w:rsidR="003360B6" w:rsidRPr="00EF42DE" w:rsidRDefault="003360B6" w:rsidP="006C5ED7">
      <w:pPr>
        <w:spacing w:after="120"/>
        <w:jc w:val="both"/>
        <w:rPr>
          <w:lang w:val="it-IT"/>
        </w:rPr>
      </w:pPr>
      <w:r w:rsidRPr="00EF42DE">
        <w:rPr>
          <w:lang w:val="it-IT"/>
        </w:rPr>
        <w:t>Questo manuale si focalizzerà sul linguaggio PL/SQL.</w:t>
      </w:r>
    </w:p>
    <w:p w14:paraId="10253E51" w14:textId="77777777" w:rsidR="003360B6" w:rsidRPr="00EF42DE" w:rsidRDefault="003360B6" w:rsidP="003360B6">
      <w:pPr>
        <w:jc w:val="both"/>
        <w:rPr>
          <w:lang w:val="it-IT"/>
        </w:rPr>
      </w:pPr>
      <w:r w:rsidRPr="00EF42DE">
        <w:rPr>
          <w:lang w:val="it-IT"/>
        </w:rPr>
        <w:t>Tuttavia</w:t>
      </w:r>
      <w:r w:rsidR="00492861" w:rsidRPr="00EF42DE">
        <w:rPr>
          <w:lang w:val="it-IT"/>
        </w:rPr>
        <w:t>,</w:t>
      </w:r>
      <w:r w:rsidRPr="00EF42DE">
        <w:rPr>
          <w:lang w:val="it-IT"/>
        </w:rPr>
        <w:t xml:space="preserve"> rite</w:t>
      </w:r>
      <w:r w:rsidR="008211DC" w:rsidRPr="00EF42DE">
        <w:rPr>
          <w:lang w:val="it-IT"/>
        </w:rPr>
        <w:t xml:space="preserve">niamo utile fare una premessa sull’ambiente </w:t>
      </w:r>
      <w:r w:rsidR="006C5ED7" w:rsidRPr="00EF42DE">
        <w:rPr>
          <w:lang w:val="it-IT"/>
        </w:rPr>
        <w:t xml:space="preserve">in cui </w:t>
      </w:r>
      <w:r w:rsidR="008211DC" w:rsidRPr="00EF42DE">
        <w:rPr>
          <w:lang w:val="it-IT"/>
        </w:rPr>
        <w:t>si utilizza</w:t>
      </w:r>
      <w:r w:rsidRPr="00EF42DE">
        <w:rPr>
          <w:lang w:val="it-IT"/>
        </w:rPr>
        <w:t xml:space="preserve"> tale linguaggio e dunque qui forniamo una breve </w:t>
      </w:r>
      <w:r w:rsidR="00E02881" w:rsidRPr="00EF42DE">
        <w:rPr>
          <w:lang w:val="it-IT"/>
        </w:rPr>
        <w:t xml:space="preserve">definizione dei </w:t>
      </w:r>
      <w:r w:rsidR="008211DC" w:rsidRPr="00EF42DE">
        <w:rPr>
          <w:lang w:val="it-IT"/>
        </w:rPr>
        <w:t>concetti</w:t>
      </w:r>
      <w:r w:rsidR="00E02881" w:rsidRPr="00EF42DE">
        <w:rPr>
          <w:lang w:val="it-IT"/>
        </w:rPr>
        <w:t xml:space="preserve"> più importanti.</w:t>
      </w:r>
    </w:p>
    <w:p w14:paraId="7FD46225" w14:textId="77777777" w:rsidR="00E02881" w:rsidRPr="00EF42DE" w:rsidRDefault="00E02881" w:rsidP="003360B6">
      <w:pPr>
        <w:jc w:val="both"/>
        <w:rPr>
          <w:lang w:val="it-IT"/>
        </w:rPr>
      </w:pPr>
    </w:p>
    <w:p w14:paraId="11C6128A" w14:textId="77777777" w:rsidR="008211DC" w:rsidRPr="00EF42DE" w:rsidRDefault="008211DC" w:rsidP="003360B6">
      <w:pPr>
        <w:jc w:val="both"/>
        <w:rPr>
          <w:lang w:val="it-IT"/>
        </w:rPr>
      </w:pPr>
    </w:p>
    <w:p w14:paraId="76C1FD97" w14:textId="77777777" w:rsidR="00E02881" w:rsidRPr="00EF42DE" w:rsidRDefault="00E02881" w:rsidP="00492861">
      <w:pPr>
        <w:spacing w:after="120"/>
        <w:jc w:val="both"/>
        <w:rPr>
          <w:b/>
          <w:lang w:val="it-IT"/>
        </w:rPr>
      </w:pPr>
      <w:r w:rsidRPr="00EF42DE">
        <w:rPr>
          <w:b/>
          <w:lang w:val="it-IT"/>
        </w:rPr>
        <w:t>DB</w:t>
      </w:r>
      <w:r w:rsidR="00492861" w:rsidRPr="00EF42DE">
        <w:rPr>
          <w:b/>
          <w:lang w:val="it-IT"/>
        </w:rPr>
        <w:t>MS (Database Management System)</w:t>
      </w:r>
    </w:p>
    <w:p w14:paraId="0B2A724F" w14:textId="77777777" w:rsidR="00E02881" w:rsidRDefault="00E02881" w:rsidP="00E02881">
      <w:pPr>
        <w:jc w:val="both"/>
        <w:rPr>
          <w:lang w:val="it-IT"/>
        </w:rPr>
      </w:pPr>
      <w:r>
        <w:rPr>
          <w:lang w:val="it-IT"/>
        </w:rPr>
        <w:t>S</w:t>
      </w:r>
      <w:r w:rsidRPr="00E02881">
        <w:rPr>
          <w:lang w:val="it-IT"/>
        </w:rPr>
        <w:t>oftware progettato per creare e manipolare in modo efficiente un database (ovvero un insieme di dati strutturati) solitamente da parte di più utenti.</w:t>
      </w:r>
    </w:p>
    <w:p w14:paraId="766FFC44" w14:textId="77777777" w:rsidR="004009B1" w:rsidRPr="00EF42DE" w:rsidRDefault="004009B1" w:rsidP="00E02881">
      <w:pPr>
        <w:jc w:val="both"/>
        <w:rPr>
          <w:i/>
          <w:lang w:val="it-IT"/>
        </w:rPr>
      </w:pPr>
      <w:r>
        <w:rPr>
          <w:lang w:val="it-IT"/>
        </w:rPr>
        <w:t>Fra i DBMS più diffusi c’è</w:t>
      </w:r>
      <w:r w:rsidR="008211DC">
        <w:rPr>
          <w:lang w:val="it-IT"/>
        </w:rPr>
        <w:t xml:space="preserve"> l’</w:t>
      </w:r>
      <w:r w:rsidRPr="008211DC">
        <w:rPr>
          <w:i/>
          <w:lang w:val="it-IT"/>
        </w:rPr>
        <w:t>Oracle</w:t>
      </w:r>
      <w:r w:rsidR="008211DC">
        <w:rPr>
          <w:lang w:val="it-IT"/>
        </w:rPr>
        <w:t xml:space="preserve"> </w:t>
      </w:r>
      <w:r w:rsidR="008211DC" w:rsidRPr="008211DC">
        <w:rPr>
          <w:i/>
          <w:lang w:val="it-IT"/>
        </w:rPr>
        <w:t>database</w:t>
      </w:r>
      <w:r>
        <w:rPr>
          <w:lang w:val="it-IT"/>
        </w:rPr>
        <w:t xml:space="preserve">, prodotto dalla società americana </w:t>
      </w:r>
      <w:r w:rsidRPr="004009B1">
        <w:rPr>
          <w:i/>
          <w:lang w:val="it-IT"/>
        </w:rPr>
        <w:t>Oracle Corporation.</w:t>
      </w:r>
    </w:p>
    <w:p w14:paraId="412DA60D" w14:textId="77777777" w:rsidR="00E02881" w:rsidRPr="00EF42DE" w:rsidRDefault="00E02881" w:rsidP="003360B6">
      <w:pPr>
        <w:jc w:val="both"/>
        <w:rPr>
          <w:lang w:val="it-IT"/>
        </w:rPr>
      </w:pPr>
    </w:p>
    <w:p w14:paraId="0F48298D" w14:textId="77777777" w:rsidR="008211DC" w:rsidRPr="00EF42DE" w:rsidRDefault="008211DC" w:rsidP="003360B6">
      <w:pPr>
        <w:jc w:val="both"/>
        <w:rPr>
          <w:lang w:val="it-IT"/>
        </w:rPr>
      </w:pPr>
    </w:p>
    <w:p w14:paraId="5E6EBE1E" w14:textId="77777777" w:rsidR="00E02881" w:rsidRPr="00492861" w:rsidRDefault="00E02881" w:rsidP="00492861">
      <w:pPr>
        <w:spacing w:after="120"/>
        <w:jc w:val="both"/>
        <w:rPr>
          <w:b/>
        </w:rPr>
      </w:pPr>
      <w:r w:rsidRPr="00492861">
        <w:rPr>
          <w:b/>
        </w:rPr>
        <w:t>RDBMS (Relational Database Manageme</w:t>
      </w:r>
      <w:r w:rsidR="00492861">
        <w:rPr>
          <w:b/>
        </w:rPr>
        <w:t>nt System)</w:t>
      </w:r>
    </w:p>
    <w:p w14:paraId="59807211" w14:textId="77777777" w:rsidR="00E02881" w:rsidRPr="00E02881" w:rsidRDefault="00E02881" w:rsidP="00E02881">
      <w:pPr>
        <w:jc w:val="both"/>
        <w:rPr>
          <w:lang w:val="it-IT"/>
        </w:rPr>
      </w:pPr>
      <w:r>
        <w:rPr>
          <w:lang w:val="it-IT"/>
        </w:rPr>
        <w:t xml:space="preserve">Come si evince dal suo nome in inglese, è un </w:t>
      </w:r>
      <w:r w:rsidRPr="00E02881">
        <w:rPr>
          <w:lang w:val="it-IT"/>
        </w:rPr>
        <w:t>sistema di gestione del database basato sul modello relazionale.</w:t>
      </w:r>
    </w:p>
    <w:p w14:paraId="2FA4E8F8" w14:textId="77777777" w:rsidR="00E02881" w:rsidRDefault="00E02881" w:rsidP="00E02881">
      <w:pPr>
        <w:jc w:val="both"/>
        <w:rPr>
          <w:lang w:val="it-IT"/>
        </w:rPr>
      </w:pPr>
      <w:r>
        <w:rPr>
          <w:lang w:val="it-IT"/>
        </w:rPr>
        <w:t>Il modello relazionale è</w:t>
      </w:r>
      <w:r w:rsidRPr="00E02881">
        <w:rPr>
          <w:lang w:val="it-IT"/>
        </w:rPr>
        <w:t xml:space="preserve"> </w:t>
      </w:r>
      <w:r w:rsidR="008211DC">
        <w:rPr>
          <w:lang w:val="it-IT"/>
        </w:rPr>
        <w:t>un</w:t>
      </w:r>
      <w:r w:rsidRPr="00E02881">
        <w:rPr>
          <w:lang w:val="it-IT"/>
        </w:rPr>
        <w:t xml:space="preserve"> modello logico di rappresentazione dei dati. </w:t>
      </w:r>
    </w:p>
    <w:p w14:paraId="648A300F" w14:textId="77777777" w:rsidR="00E02881" w:rsidRPr="00E02881" w:rsidRDefault="00E02881" w:rsidP="00E02881">
      <w:pPr>
        <w:jc w:val="both"/>
        <w:rPr>
          <w:lang w:val="it-IT"/>
        </w:rPr>
      </w:pPr>
      <w:r w:rsidRPr="00E02881">
        <w:rPr>
          <w:lang w:val="it-IT"/>
        </w:rPr>
        <w:t>Secondo tale modello, qualsiasi dato può essere rappresentato come relazione. E tale relazione può essere rappresentata graficamente tramite una tabella.</w:t>
      </w:r>
    </w:p>
    <w:p w14:paraId="2462919B" w14:textId="77777777" w:rsidR="00E02881" w:rsidRPr="00EF42DE" w:rsidRDefault="00E02881" w:rsidP="003360B6">
      <w:pPr>
        <w:jc w:val="both"/>
        <w:rPr>
          <w:lang w:val="it-IT"/>
        </w:rPr>
      </w:pPr>
    </w:p>
    <w:p w14:paraId="73CBF02C" w14:textId="77777777" w:rsidR="00945EF2" w:rsidRDefault="00945EF2" w:rsidP="00945EF2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71C9C1D1" w14:textId="77777777" w:rsidR="00945EF2" w:rsidRPr="00945EF2" w:rsidRDefault="00945EF2" w:rsidP="00945EF2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641D5640" w14:textId="77777777" w:rsidR="00945EF2" w:rsidRPr="00945EF2" w:rsidRDefault="00945EF2" w:rsidP="00945EF2">
      <w:pPr>
        <w:jc w:val="both"/>
        <w:rPr>
          <w:lang w:val="it-IT"/>
        </w:rPr>
      </w:pPr>
      <w:r>
        <w:rPr>
          <w:lang w:val="it-IT"/>
        </w:rPr>
        <w:t>.................</w:t>
      </w:r>
    </w:p>
    <w:bookmarkEnd w:id="2"/>
    <w:p w14:paraId="6A03B0BB" w14:textId="77777777" w:rsidR="00945EF2" w:rsidRPr="00945EF2" w:rsidRDefault="00945EF2" w:rsidP="00CD69F0">
      <w:pPr>
        <w:jc w:val="both"/>
        <w:rPr>
          <w:lang w:val="it-IT"/>
        </w:rPr>
      </w:pPr>
    </w:p>
    <w:sectPr w:rsidR="00945EF2" w:rsidRPr="00945EF2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EBED" w14:textId="77777777" w:rsidR="000E519A" w:rsidRDefault="000E519A">
      <w:r>
        <w:separator/>
      </w:r>
    </w:p>
  </w:endnote>
  <w:endnote w:type="continuationSeparator" w:id="0">
    <w:p w14:paraId="6CC2B49A" w14:textId="77777777" w:rsidR="000E519A" w:rsidRDefault="000E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55D6" w14:textId="77777777" w:rsidR="008D7354" w:rsidRDefault="008D735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0BCB2" w14:textId="77777777" w:rsidR="008D7354" w:rsidRDefault="008D735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7E0A" w14:textId="77777777" w:rsidR="008D7354" w:rsidRDefault="008D735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C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B23786" w14:textId="77777777" w:rsidR="008D7354" w:rsidRDefault="008D7354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C395" w14:textId="77777777" w:rsidR="000E519A" w:rsidRDefault="000E519A">
      <w:r>
        <w:separator/>
      </w:r>
    </w:p>
  </w:footnote>
  <w:footnote w:type="continuationSeparator" w:id="0">
    <w:p w14:paraId="4FD5B532" w14:textId="77777777" w:rsidR="000E519A" w:rsidRDefault="000E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D59D" w14:textId="77777777" w:rsidR="008D7354" w:rsidRPr="00EF42DE" w:rsidRDefault="008D7354">
    <w:pPr>
      <w:pStyle w:val="Header"/>
      <w:jc w:val="center"/>
      <w:rPr>
        <w:lang w:val="it-IT"/>
      </w:rPr>
    </w:pPr>
    <w:r w:rsidRPr="00EF42DE">
      <w:rPr>
        <w:lang w:val="it-IT"/>
      </w:rPr>
      <w:t>Oracle 10g – OCA Programmare in PL/SQL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600B638A"/>
    <w:multiLevelType w:val="multilevel"/>
    <w:tmpl w:val="081676F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6C61170"/>
    <w:multiLevelType w:val="multilevel"/>
    <w:tmpl w:val="4B1E44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53F0"/>
    <w:multiLevelType w:val="hybridMultilevel"/>
    <w:tmpl w:val="7CD807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950970"/>
    <w:multiLevelType w:val="hybridMultilevel"/>
    <w:tmpl w:val="03A4F0C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0A3C86"/>
    <w:multiLevelType w:val="hybridMultilevel"/>
    <w:tmpl w:val="5DCA9920"/>
    <w:lvl w:ilvl="0" w:tplc="D9A07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A2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12E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8C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3D2A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6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3C7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EA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64A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684013480">
    <w:abstractNumId w:val="0"/>
  </w:num>
  <w:num w:numId="2" w16cid:durableId="1642732012">
    <w:abstractNumId w:val="3"/>
  </w:num>
  <w:num w:numId="3" w16cid:durableId="33778908">
    <w:abstractNumId w:val="4"/>
  </w:num>
  <w:num w:numId="4" w16cid:durableId="138115771">
    <w:abstractNumId w:val="6"/>
  </w:num>
  <w:num w:numId="5" w16cid:durableId="831989914">
    <w:abstractNumId w:val="1"/>
  </w:num>
  <w:num w:numId="6" w16cid:durableId="1197736851">
    <w:abstractNumId w:val="2"/>
  </w:num>
  <w:num w:numId="7" w16cid:durableId="12337808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BDE"/>
    <w:rsid w:val="00001203"/>
    <w:rsid w:val="000077DC"/>
    <w:rsid w:val="00007F2F"/>
    <w:rsid w:val="000127D4"/>
    <w:rsid w:val="00014F16"/>
    <w:rsid w:val="00015488"/>
    <w:rsid w:val="00015D5A"/>
    <w:rsid w:val="00022286"/>
    <w:rsid w:val="00024A61"/>
    <w:rsid w:val="00027FF5"/>
    <w:rsid w:val="000338E0"/>
    <w:rsid w:val="0003528C"/>
    <w:rsid w:val="000366F6"/>
    <w:rsid w:val="00052C9B"/>
    <w:rsid w:val="000531ED"/>
    <w:rsid w:val="00056CF8"/>
    <w:rsid w:val="00063E91"/>
    <w:rsid w:val="000675A8"/>
    <w:rsid w:val="00067A22"/>
    <w:rsid w:val="00071B94"/>
    <w:rsid w:val="00071F82"/>
    <w:rsid w:val="0007219A"/>
    <w:rsid w:val="00072523"/>
    <w:rsid w:val="00081611"/>
    <w:rsid w:val="000826DF"/>
    <w:rsid w:val="000840CB"/>
    <w:rsid w:val="0008445C"/>
    <w:rsid w:val="00084C73"/>
    <w:rsid w:val="00087975"/>
    <w:rsid w:val="000928D9"/>
    <w:rsid w:val="000A1DE1"/>
    <w:rsid w:val="000A30A8"/>
    <w:rsid w:val="000B2497"/>
    <w:rsid w:val="000B3673"/>
    <w:rsid w:val="000B4FAE"/>
    <w:rsid w:val="000C59E8"/>
    <w:rsid w:val="000C7CCD"/>
    <w:rsid w:val="000D07B8"/>
    <w:rsid w:val="000D09E1"/>
    <w:rsid w:val="000D6BE6"/>
    <w:rsid w:val="000D6F10"/>
    <w:rsid w:val="000E0EF1"/>
    <w:rsid w:val="000E3967"/>
    <w:rsid w:val="000E519A"/>
    <w:rsid w:val="000E5E67"/>
    <w:rsid w:val="000E6F8D"/>
    <w:rsid w:val="000F2A17"/>
    <w:rsid w:val="000F4031"/>
    <w:rsid w:val="000F7E12"/>
    <w:rsid w:val="00110016"/>
    <w:rsid w:val="00113360"/>
    <w:rsid w:val="0011518F"/>
    <w:rsid w:val="001177C1"/>
    <w:rsid w:val="0012142F"/>
    <w:rsid w:val="00125784"/>
    <w:rsid w:val="001270F4"/>
    <w:rsid w:val="00130FE0"/>
    <w:rsid w:val="001375DB"/>
    <w:rsid w:val="00137B25"/>
    <w:rsid w:val="00152003"/>
    <w:rsid w:val="001524C9"/>
    <w:rsid w:val="001635EB"/>
    <w:rsid w:val="00163668"/>
    <w:rsid w:val="00163CFF"/>
    <w:rsid w:val="001671E1"/>
    <w:rsid w:val="0017270B"/>
    <w:rsid w:val="0017478F"/>
    <w:rsid w:val="001800B0"/>
    <w:rsid w:val="00187220"/>
    <w:rsid w:val="001922A7"/>
    <w:rsid w:val="00195F12"/>
    <w:rsid w:val="00197728"/>
    <w:rsid w:val="00197CA6"/>
    <w:rsid w:val="001A234A"/>
    <w:rsid w:val="001A5363"/>
    <w:rsid w:val="001A7491"/>
    <w:rsid w:val="001B6A15"/>
    <w:rsid w:val="001C4AE5"/>
    <w:rsid w:val="001C561A"/>
    <w:rsid w:val="001C5964"/>
    <w:rsid w:val="001D051A"/>
    <w:rsid w:val="001E1AEC"/>
    <w:rsid w:val="001E2139"/>
    <w:rsid w:val="001E5DCA"/>
    <w:rsid w:val="001F16A7"/>
    <w:rsid w:val="001F4501"/>
    <w:rsid w:val="001F61D2"/>
    <w:rsid w:val="001F75B8"/>
    <w:rsid w:val="0020093C"/>
    <w:rsid w:val="00207F57"/>
    <w:rsid w:val="002161A8"/>
    <w:rsid w:val="0022013D"/>
    <w:rsid w:val="00221A41"/>
    <w:rsid w:val="00221AEE"/>
    <w:rsid w:val="00223AAA"/>
    <w:rsid w:val="00223D92"/>
    <w:rsid w:val="0022544F"/>
    <w:rsid w:val="00233C32"/>
    <w:rsid w:val="002377C6"/>
    <w:rsid w:val="002401C7"/>
    <w:rsid w:val="00242B42"/>
    <w:rsid w:val="00247215"/>
    <w:rsid w:val="00250A17"/>
    <w:rsid w:val="00252D9F"/>
    <w:rsid w:val="002537DA"/>
    <w:rsid w:val="00253AB5"/>
    <w:rsid w:val="00254E7B"/>
    <w:rsid w:val="002553A2"/>
    <w:rsid w:val="00256E81"/>
    <w:rsid w:val="00263DAA"/>
    <w:rsid w:val="002651D9"/>
    <w:rsid w:val="002702F9"/>
    <w:rsid w:val="002725B1"/>
    <w:rsid w:val="00276206"/>
    <w:rsid w:val="00276324"/>
    <w:rsid w:val="00277D12"/>
    <w:rsid w:val="0028368D"/>
    <w:rsid w:val="00285394"/>
    <w:rsid w:val="00294C43"/>
    <w:rsid w:val="00295579"/>
    <w:rsid w:val="002A256B"/>
    <w:rsid w:val="002C1E5B"/>
    <w:rsid w:val="002D67B8"/>
    <w:rsid w:val="002D70BD"/>
    <w:rsid w:val="002E17BC"/>
    <w:rsid w:val="002E4278"/>
    <w:rsid w:val="002E4B88"/>
    <w:rsid w:val="002E5BB4"/>
    <w:rsid w:val="002E677E"/>
    <w:rsid w:val="002E6BA8"/>
    <w:rsid w:val="002F41C1"/>
    <w:rsid w:val="002F44A0"/>
    <w:rsid w:val="00301E97"/>
    <w:rsid w:val="00302D7B"/>
    <w:rsid w:val="0030329F"/>
    <w:rsid w:val="00303D3A"/>
    <w:rsid w:val="0033024A"/>
    <w:rsid w:val="0033098F"/>
    <w:rsid w:val="00333FBD"/>
    <w:rsid w:val="003360B6"/>
    <w:rsid w:val="00337380"/>
    <w:rsid w:val="003418D9"/>
    <w:rsid w:val="003504F8"/>
    <w:rsid w:val="00350770"/>
    <w:rsid w:val="00350C5C"/>
    <w:rsid w:val="003653AC"/>
    <w:rsid w:val="003735A3"/>
    <w:rsid w:val="0037404D"/>
    <w:rsid w:val="00374C17"/>
    <w:rsid w:val="003775EE"/>
    <w:rsid w:val="00381C5D"/>
    <w:rsid w:val="00392551"/>
    <w:rsid w:val="0039305A"/>
    <w:rsid w:val="003944BD"/>
    <w:rsid w:val="003952A0"/>
    <w:rsid w:val="00397000"/>
    <w:rsid w:val="003A081A"/>
    <w:rsid w:val="003A6CC5"/>
    <w:rsid w:val="003B463A"/>
    <w:rsid w:val="003B5AE9"/>
    <w:rsid w:val="003C508E"/>
    <w:rsid w:val="003D39EB"/>
    <w:rsid w:val="003E3E82"/>
    <w:rsid w:val="003E7E31"/>
    <w:rsid w:val="003F297F"/>
    <w:rsid w:val="004009B1"/>
    <w:rsid w:val="00401F9E"/>
    <w:rsid w:val="00405D8A"/>
    <w:rsid w:val="004145BA"/>
    <w:rsid w:val="00415811"/>
    <w:rsid w:val="004221AE"/>
    <w:rsid w:val="0043189F"/>
    <w:rsid w:val="00434D8D"/>
    <w:rsid w:val="00440D12"/>
    <w:rsid w:val="0044120C"/>
    <w:rsid w:val="00442B9B"/>
    <w:rsid w:val="00443EE1"/>
    <w:rsid w:val="00447CAF"/>
    <w:rsid w:val="004600D0"/>
    <w:rsid w:val="00463586"/>
    <w:rsid w:val="00466DC4"/>
    <w:rsid w:val="00475DB4"/>
    <w:rsid w:val="00477FD3"/>
    <w:rsid w:val="004818E3"/>
    <w:rsid w:val="00492861"/>
    <w:rsid w:val="00496DD6"/>
    <w:rsid w:val="004975D0"/>
    <w:rsid w:val="004A5002"/>
    <w:rsid w:val="004A5170"/>
    <w:rsid w:val="004C1EDB"/>
    <w:rsid w:val="004D0849"/>
    <w:rsid w:val="004D176C"/>
    <w:rsid w:val="004D1A8C"/>
    <w:rsid w:val="004E24AC"/>
    <w:rsid w:val="004F0303"/>
    <w:rsid w:val="004F2CEC"/>
    <w:rsid w:val="00504274"/>
    <w:rsid w:val="00505F96"/>
    <w:rsid w:val="00507F69"/>
    <w:rsid w:val="00510C38"/>
    <w:rsid w:val="00515469"/>
    <w:rsid w:val="005203AC"/>
    <w:rsid w:val="00520580"/>
    <w:rsid w:val="00522E51"/>
    <w:rsid w:val="00523C52"/>
    <w:rsid w:val="005252D1"/>
    <w:rsid w:val="00526551"/>
    <w:rsid w:val="00532649"/>
    <w:rsid w:val="00532807"/>
    <w:rsid w:val="0053300A"/>
    <w:rsid w:val="00533546"/>
    <w:rsid w:val="005441FE"/>
    <w:rsid w:val="005450C0"/>
    <w:rsid w:val="005478BB"/>
    <w:rsid w:val="0055619D"/>
    <w:rsid w:val="00557FA9"/>
    <w:rsid w:val="00561E81"/>
    <w:rsid w:val="00565A71"/>
    <w:rsid w:val="0058324C"/>
    <w:rsid w:val="005B4402"/>
    <w:rsid w:val="005B6AD6"/>
    <w:rsid w:val="005C45FF"/>
    <w:rsid w:val="005D6A49"/>
    <w:rsid w:val="005E4296"/>
    <w:rsid w:val="005F1346"/>
    <w:rsid w:val="005F4DAC"/>
    <w:rsid w:val="005F5EC5"/>
    <w:rsid w:val="005F6FDE"/>
    <w:rsid w:val="00601CD1"/>
    <w:rsid w:val="00602BA1"/>
    <w:rsid w:val="00624C38"/>
    <w:rsid w:val="006343A0"/>
    <w:rsid w:val="00640244"/>
    <w:rsid w:val="00654E3B"/>
    <w:rsid w:val="0066253F"/>
    <w:rsid w:val="00663A61"/>
    <w:rsid w:val="00664830"/>
    <w:rsid w:val="0069014C"/>
    <w:rsid w:val="006903AB"/>
    <w:rsid w:val="00690893"/>
    <w:rsid w:val="006A0BD8"/>
    <w:rsid w:val="006A11C8"/>
    <w:rsid w:val="006B06A2"/>
    <w:rsid w:val="006B0C12"/>
    <w:rsid w:val="006B0D23"/>
    <w:rsid w:val="006B3EBA"/>
    <w:rsid w:val="006C42DE"/>
    <w:rsid w:val="006C4365"/>
    <w:rsid w:val="006C5ED7"/>
    <w:rsid w:val="006D28A4"/>
    <w:rsid w:val="006D7776"/>
    <w:rsid w:val="006E3B31"/>
    <w:rsid w:val="006F0D93"/>
    <w:rsid w:val="00701EE4"/>
    <w:rsid w:val="007035DA"/>
    <w:rsid w:val="00703EE5"/>
    <w:rsid w:val="00706CC2"/>
    <w:rsid w:val="007102BE"/>
    <w:rsid w:val="0071139F"/>
    <w:rsid w:val="00711FF8"/>
    <w:rsid w:val="00715360"/>
    <w:rsid w:val="00717D89"/>
    <w:rsid w:val="00722172"/>
    <w:rsid w:val="00751BCA"/>
    <w:rsid w:val="0075229A"/>
    <w:rsid w:val="00754C87"/>
    <w:rsid w:val="0075723E"/>
    <w:rsid w:val="007644CA"/>
    <w:rsid w:val="00773D75"/>
    <w:rsid w:val="00781288"/>
    <w:rsid w:val="00782C13"/>
    <w:rsid w:val="00782D9D"/>
    <w:rsid w:val="00791C54"/>
    <w:rsid w:val="007932D9"/>
    <w:rsid w:val="00797F4F"/>
    <w:rsid w:val="007A58BA"/>
    <w:rsid w:val="007B19E1"/>
    <w:rsid w:val="007B7D7F"/>
    <w:rsid w:val="007B7E18"/>
    <w:rsid w:val="007C233E"/>
    <w:rsid w:val="007C6CE3"/>
    <w:rsid w:val="007D274B"/>
    <w:rsid w:val="007D3D33"/>
    <w:rsid w:val="007D43F2"/>
    <w:rsid w:val="007E30F1"/>
    <w:rsid w:val="007F0EC4"/>
    <w:rsid w:val="007F18D9"/>
    <w:rsid w:val="007F2858"/>
    <w:rsid w:val="007F4C7E"/>
    <w:rsid w:val="007F5C64"/>
    <w:rsid w:val="00806AA3"/>
    <w:rsid w:val="008138EB"/>
    <w:rsid w:val="00816AE1"/>
    <w:rsid w:val="0081718F"/>
    <w:rsid w:val="0081735E"/>
    <w:rsid w:val="0082007A"/>
    <w:rsid w:val="008211DC"/>
    <w:rsid w:val="00821F4D"/>
    <w:rsid w:val="00824CE0"/>
    <w:rsid w:val="0083250E"/>
    <w:rsid w:val="008348C0"/>
    <w:rsid w:val="00837E99"/>
    <w:rsid w:val="008420E3"/>
    <w:rsid w:val="00843D75"/>
    <w:rsid w:val="00850633"/>
    <w:rsid w:val="008513F6"/>
    <w:rsid w:val="008579B6"/>
    <w:rsid w:val="00864EC6"/>
    <w:rsid w:val="008661C8"/>
    <w:rsid w:val="0086700A"/>
    <w:rsid w:val="00872421"/>
    <w:rsid w:val="008729B3"/>
    <w:rsid w:val="008730DE"/>
    <w:rsid w:val="00882717"/>
    <w:rsid w:val="00890A9B"/>
    <w:rsid w:val="00892216"/>
    <w:rsid w:val="008955D1"/>
    <w:rsid w:val="008A0B18"/>
    <w:rsid w:val="008A44FC"/>
    <w:rsid w:val="008B1118"/>
    <w:rsid w:val="008C0F20"/>
    <w:rsid w:val="008C236F"/>
    <w:rsid w:val="008C2CF9"/>
    <w:rsid w:val="008C57CE"/>
    <w:rsid w:val="008C580F"/>
    <w:rsid w:val="008C793C"/>
    <w:rsid w:val="008D0B13"/>
    <w:rsid w:val="008D625A"/>
    <w:rsid w:val="008D7354"/>
    <w:rsid w:val="008E3816"/>
    <w:rsid w:val="008F1248"/>
    <w:rsid w:val="008F251E"/>
    <w:rsid w:val="008F4847"/>
    <w:rsid w:val="008F7508"/>
    <w:rsid w:val="0090280D"/>
    <w:rsid w:val="0090558F"/>
    <w:rsid w:val="0091559F"/>
    <w:rsid w:val="009233C6"/>
    <w:rsid w:val="009272B2"/>
    <w:rsid w:val="00931F3D"/>
    <w:rsid w:val="00945EF2"/>
    <w:rsid w:val="009528B3"/>
    <w:rsid w:val="00953887"/>
    <w:rsid w:val="00955378"/>
    <w:rsid w:val="0096292D"/>
    <w:rsid w:val="00962EEA"/>
    <w:rsid w:val="00965286"/>
    <w:rsid w:val="00972C76"/>
    <w:rsid w:val="00973937"/>
    <w:rsid w:val="00973958"/>
    <w:rsid w:val="00977C81"/>
    <w:rsid w:val="009821A7"/>
    <w:rsid w:val="00982922"/>
    <w:rsid w:val="00993A89"/>
    <w:rsid w:val="009957BB"/>
    <w:rsid w:val="009A0A73"/>
    <w:rsid w:val="009A1636"/>
    <w:rsid w:val="009A1CA4"/>
    <w:rsid w:val="009A2C45"/>
    <w:rsid w:val="009A3B97"/>
    <w:rsid w:val="009B2DBA"/>
    <w:rsid w:val="009B3DA9"/>
    <w:rsid w:val="009C07C1"/>
    <w:rsid w:val="009C1F02"/>
    <w:rsid w:val="009C3B40"/>
    <w:rsid w:val="009D2936"/>
    <w:rsid w:val="009D4D55"/>
    <w:rsid w:val="009D7F7B"/>
    <w:rsid w:val="00A00477"/>
    <w:rsid w:val="00A017C1"/>
    <w:rsid w:val="00A07EC2"/>
    <w:rsid w:val="00A13383"/>
    <w:rsid w:val="00A242BD"/>
    <w:rsid w:val="00A251EE"/>
    <w:rsid w:val="00A26392"/>
    <w:rsid w:val="00A30236"/>
    <w:rsid w:val="00A4045B"/>
    <w:rsid w:val="00A422E6"/>
    <w:rsid w:val="00A42F46"/>
    <w:rsid w:val="00A43B47"/>
    <w:rsid w:val="00A46BD8"/>
    <w:rsid w:val="00A47B2D"/>
    <w:rsid w:val="00A50701"/>
    <w:rsid w:val="00A50C66"/>
    <w:rsid w:val="00A60478"/>
    <w:rsid w:val="00A63CE3"/>
    <w:rsid w:val="00A70578"/>
    <w:rsid w:val="00A708D6"/>
    <w:rsid w:val="00A7311B"/>
    <w:rsid w:val="00A773E1"/>
    <w:rsid w:val="00A7774E"/>
    <w:rsid w:val="00A80017"/>
    <w:rsid w:val="00A83E41"/>
    <w:rsid w:val="00A83E7E"/>
    <w:rsid w:val="00A86EB5"/>
    <w:rsid w:val="00A92A1A"/>
    <w:rsid w:val="00A961ED"/>
    <w:rsid w:val="00A96D5F"/>
    <w:rsid w:val="00AA3315"/>
    <w:rsid w:val="00AA5F37"/>
    <w:rsid w:val="00AB0F6E"/>
    <w:rsid w:val="00AB1EF8"/>
    <w:rsid w:val="00AB4F34"/>
    <w:rsid w:val="00AC14AA"/>
    <w:rsid w:val="00AC3DA7"/>
    <w:rsid w:val="00AC442B"/>
    <w:rsid w:val="00AD11E2"/>
    <w:rsid w:val="00AD7C55"/>
    <w:rsid w:val="00AE2EEF"/>
    <w:rsid w:val="00AE46AA"/>
    <w:rsid w:val="00AF0DC1"/>
    <w:rsid w:val="00AF361C"/>
    <w:rsid w:val="00B00C22"/>
    <w:rsid w:val="00B20ECE"/>
    <w:rsid w:val="00B21941"/>
    <w:rsid w:val="00B22B48"/>
    <w:rsid w:val="00B262EB"/>
    <w:rsid w:val="00B279DC"/>
    <w:rsid w:val="00B27E7F"/>
    <w:rsid w:val="00B27F7A"/>
    <w:rsid w:val="00B32008"/>
    <w:rsid w:val="00B370B9"/>
    <w:rsid w:val="00B474BE"/>
    <w:rsid w:val="00B549CF"/>
    <w:rsid w:val="00B67592"/>
    <w:rsid w:val="00B7105F"/>
    <w:rsid w:val="00B76E49"/>
    <w:rsid w:val="00B8524F"/>
    <w:rsid w:val="00B87D4C"/>
    <w:rsid w:val="00B90873"/>
    <w:rsid w:val="00B91D1D"/>
    <w:rsid w:val="00BA471C"/>
    <w:rsid w:val="00BA5487"/>
    <w:rsid w:val="00BB08E2"/>
    <w:rsid w:val="00BB0AB8"/>
    <w:rsid w:val="00BB0BFE"/>
    <w:rsid w:val="00BB56BD"/>
    <w:rsid w:val="00BC1145"/>
    <w:rsid w:val="00BC5296"/>
    <w:rsid w:val="00BD0C6C"/>
    <w:rsid w:val="00BD62DD"/>
    <w:rsid w:val="00BD6BE9"/>
    <w:rsid w:val="00BD79D4"/>
    <w:rsid w:val="00BE363E"/>
    <w:rsid w:val="00BE3779"/>
    <w:rsid w:val="00BE43B4"/>
    <w:rsid w:val="00BF23B5"/>
    <w:rsid w:val="00C01316"/>
    <w:rsid w:val="00C03E0A"/>
    <w:rsid w:val="00C12473"/>
    <w:rsid w:val="00C1372C"/>
    <w:rsid w:val="00C1427B"/>
    <w:rsid w:val="00C24C6D"/>
    <w:rsid w:val="00C25645"/>
    <w:rsid w:val="00C26EA5"/>
    <w:rsid w:val="00C31E75"/>
    <w:rsid w:val="00C359E0"/>
    <w:rsid w:val="00C42844"/>
    <w:rsid w:val="00C435A0"/>
    <w:rsid w:val="00C46CF5"/>
    <w:rsid w:val="00C53621"/>
    <w:rsid w:val="00C564F3"/>
    <w:rsid w:val="00C57F96"/>
    <w:rsid w:val="00C76457"/>
    <w:rsid w:val="00C76F11"/>
    <w:rsid w:val="00C81AEC"/>
    <w:rsid w:val="00C832A5"/>
    <w:rsid w:val="00C90C03"/>
    <w:rsid w:val="00C9160A"/>
    <w:rsid w:val="00C91F05"/>
    <w:rsid w:val="00CA090E"/>
    <w:rsid w:val="00CA366A"/>
    <w:rsid w:val="00CB090D"/>
    <w:rsid w:val="00CB21E4"/>
    <w:rsid w:val="00CB2314"/>
    <w:rsid w:val="00CB2EC1"/>
    <w:rsid w:val="00CC200F"/>
    <w:rsid w:val="00CC25FA"/>
    <w:rsid w:val="00CC48C7"/>
    <w:rsid w:val="00CC7ED6"/>
    <w:rsid w:val="00CD4FB1"/>
    <w:rsid w:val="00CD69F0"/>
    <w:rsid w:val="00CE227C"/>
    <w:rsid w:val="00CE287C"/>
    <w:rsid w:val="00CE3FF7"/>
    <w:rsid w:val="00CE4562"/>
    <w:rsid w:val="00CE4B4E"/>
    <w:rsid w:val="00CF54D3"/>
    <w:rsid w:val="00CF5612"/>
    <w:rsid w:val="00CF6634"/>
    <w:rsid w:val="00CF70C3"/>
    <w:rsid w:val="00CF759D"/>
    <w:rsid w:val="00D003AB"/>
    <w:rsid w:val="00D00A01"/>
    <w:rsid w:val="00D10423"/>
    <w:rsid w:val="00D105C3"/>
    <w:rsid w:val="00D1094C"/>
    <w:rsid w:val="00D1238A"/>
    <w:rsid w:val="00D23FAB"/>
    <w:rsid w:val="00D306B9"/>
    <w:rsid w:val="00D3183B"/>
    <w:rsid w:val="00D34C8F"/>
    <w:rsid w:val="00D40C22"/>
    <w:rsid w:val="00D4310C"/>
    <w:rsid w:val="00D57A17"/>
    <w:rsid w:val="00D60174"/>
    <w:rsid w:val="00D66BEE"/>
    <w:rsid w:val="00D746DF"/>
    <w:rsid w:val="00D77A1C"/>
    <w:rsid w:val="00D869C6"/>
    <w:rsid w:val="00D87140"/>
    <w:rsid w:val="00DA2A8E"/>
    <w:rsid w:val="00DA4EC0"/>
    <w:rsid w:val="00DA7835"/>
    <w:rsid w:val="00DD4CF6"/>
    <w:rsid w:val="00DD5EBE"/>
    <w:rsid w:val="00DE15D4"/>
    <w:rsid w:val="00DE5267"/>
    <w:rsid w:val="00DE7882"/>
    <w:rsid w:val="00DF2981"/>
    <w:rsid w:val="00E02622"/>
    <w:rsid w:val="00E02881"/>
    <w:rsid w:val="00E03836"/>
    <w:rsid w:val="00E03CAE"/>
    <w:rsid w:val="00E03EE9"/>
    <w:rsid w:val="00E04075"/>
    <w:rsid w:val="00E0484B"/>
    <w:rsid w:val="00E06F96"/>
    <w:rsid w:val="00E075DD"/>
    <w:rsid w:val="00E107EF"/>
    <w:rsid w:val="00E15219"/>
    <w:rsid w:val="00E15DFB"/>
    <w:rsid w:val="00E17EAC"/>
    <w:rsid w:val="00E31B2B"/>
    <w:rsid w:val="00E33379"/>
    <w:rsid w:val="00E37EE5"/>
    <w:rsid w:val="00E43A57"/>
    <w:rsid w:val="00E50BBE"/>
    <w:rsid w:val="00E53315"/>
    <w:rsid w:val="00E73205"/>
    <w:rsid w:val="00E7337B"/>
    <w:rsid w:val="00E733C1"/>
    <w:rsid w:val="00E815C5"/>
    <w:rsid w:val="00E81B2C"/>
    <w:rsid w:val="00E825E5"/>
    <w:rsid w:val="00E827F0"/>
    <w:rsid w:val="00E84943"/>
    <w:rsid w:val="00E91CD2"/>
    <w:rsid w:val="00EA1682"/>
    <w:rsid w:val="00EA21DF"/>
    <w:rsid w:val="00EA2758"/>
    <w:rsid w:val="00EA583C"/>
    <w:rsid w:val="00EA71C1"/>
    <w:rsid w:val="00EC2C91"/>
    <w:rsid w:val="00EC2D0F"/>
    <w:rsid w:val="00EC5325"/>
    <w:rsid w:val="00ED5FFA"/>
    <w:rsid w:val="00EE0130"/>
    <w:rsid w:val="00EE5E14"/>
    <w:rsid w:val="00EF38A0"/>
    <w:rsid w:val="00EF42DE"/>
    <w:rsid w:val="00EF6910"/>
    <w:rsid w:val="00F001FD"/>
    <w:rsid w:val="00F0049F"/>
    <w:rsid w:val="00F02375"/>
    <w:rsid w:val="00F02994"/>
    <w:rsid w:val="00F135F6"/>
    <w:rsid w:val="00F13B57"/>
    <w:rsid w:val="00F16E96"/>
    <w:rsid w:val="00F20DBE"/>
    <w:rsid w:val="00F21D1A"/>
    <w:rsid w:val="00F251FF"/>
    <w:rsid w:val="00F302F8"/>
    <w:rsid w:val="00F3109F"/>
    <w:rsid w:val="00F35EC1"/>
    <w:rsid w:val="00F46486"/>
    <w:rsid w:val="00F46FFA"/>
    <w:rsid w:val="00F47014"/>
    <w:rsid w:val="00F5121C"/>
    <w:rsid w:val="00F56E27"/>
    <w:rsid w:val="00F6002F"/>
    <w:rsid w:val="00F600E1"/>
    <w:rsid w:val="00F658B4"/>
    <w:rsid w:val="00F70866"/>
    <w:rsid w:val="00F75FE8"/>
    <w:rsid w:val="00F84F26"/>
    <w:rsid w:val="00F92B19"/>
    <w:rsid w:val="00F95456"/>
    <w:rsid w:val="00F9620B"/>
    <w:rsid w:val="00F97FB6"/>
    <w:rsid w:val="00FA38BA"/>
    <w:rsid w:val="00FA6681"/>
    <w:rsid w:val="00FC45CC"/>
    <w:rsid w:val="00FC5093"/>
    <w:rsid w:val="00FD04AD"/>
    <w:rsid w:val="00FD4D3E"/>
    <w:rsid w:val="00FD770A"/>
    <w:rsid w:val="00FE102B"/>
    <w:rsid w:val="00FE461D"/>
    <w:rsid w:val="00FF185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B7BCEE"/>
  <w15:docId w15:val="{8D9F0797-7B73-4742-8A26-6D16267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aliases w:val="dopo 6 pt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qFormat/>
    <w:rsid w:val="00CD69F0"/>
    <w:pPr>
      <w:jc w:val="center"/>
    </w:pPr>
    <w:rPr>
      <w:b/>
      <w:sz w:val="28"/>
      <w:szCs w:val="20"/>
      <w:lang w:val="it-IT"/>
    </w:rPr>
  </w:style>
  <w:style w:type="paragraph" w:customStyle="1" w:styleId="normale">
    <w:name w:val="normale"/>
    <w:basedOn w:val="Index1"/>
    <w:rsid w:val="00CD69F0"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rsid w:val="00CD6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it-IT" w:eastAsia="it-IT"/>
    </w:rPr>
  </w:style>
  <w:style w:type="character" w:customStyle="1" w:styleId="testonero1">
    <w:name w:val="testonero1"/>
    <w:rsid w:val="00CD69F0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10g__PLSQL</vt:lpstr>
      <vt:lpstr>10g__PLSQL</vt:lpstr>
    </vt:vector>
  </TitlesOfParts>
  <Company>Vodafone</Company>
  <LinksUpToDate>false</LinksUpToDate>
  <CharactersWithSpaces>11781</CharactersWithSpaces>
  <SharedDoc>false</SharedDoc>
  <HLinks>
    <vt:vector size="510" baseType="variant">
      <vt:variant>
        <vt:i4>2490370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_Toc3290837</vt:lpwstr>
      </vt:variant>
      <vt:variant>
        <vt:i4>2490370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_Toc3290836</vt:lpwstr>
      </vt:variant>
      <vt:variant>
        <vt:i4>2490370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_Toc3290835</vt:lpwstr>
      </vt:variant>
      <vt:variant>
        <vt:i4>2490370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_Toc3290834</vt:lpwstr>
      </vt:variant>
      <vt:variant>
        <vt:i4>2490370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_Toc3290833</vt:lpwstr>
      </vt:variant>
      <vt:variant>
        <vt:i4>2490370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_Toc3290832</vt:lpwstr>
      </vt:variant>
      <vt:variant>
        <vt:i4>2490370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_Toc3290831</vt:lpwstr>
      </vt:variant>
      <vt:variant>
        <vt:i4>2490370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_Toc3290830</vt:lpwstr>
      </vt:variant>
      <vt:variant>
        <vt:i4>2555906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_Toc3290829</vt:lpwstr>
      </vt:variant>
      <vt:variant>
        <vt:i4>2555906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_Toc3290828</vt:lpwstr>
      </vt:variant>
      <vt:variant>
        <vt:i4>2555906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_Toc3290827</vt:lpwstr>
      </vt:variant>
      <vt:variant>
        <vt:i4>2555906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_Toc3290826</vt:lpwstr>
      </vt:variant>
      <vt:variant>
        <vt:i4>2555906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_Toc3290825</vt:lpwstr>
      </vt:variant>
      <vt:variant>
        <vt:i4>2555906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_Toc3290824</vt:lpwstr>
      </vt:variant>
      <vt:variant>
        <vt:i4>2555906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_Toc3290823</vt:lpwstr>
      </vt:variant>
      <vt:variant>
        <vt:i4>2555906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_Toc3290822</vt:lpwstr>
      </vt:variant>
      <vt:variant>
        <vt:i4>2555906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_Toc3290821</vt:lpwstr>
      </vt:variant>
      <vt:variant>
        <vt:i4>2555906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_Toc3290820</vt:lpwstr>
      </vt:variant>
      <vt:variant>
        <vt:i4>2359298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_Toc3290819</vt:lpwstr>
      </vt:variant>
      <vt:variant>
        <vt:i4>2359298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_Toc3290818</vt:lpwstr>
      </vt:variant>
      <vt:variant>
        <vt:i4>2359298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_Toc3290817</vt:lpwstr>
      </vt:variant>
      <vt:variant>
        <vt:i4>2359298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_Toc3290816</vt:lpwstr>
      </vt:variant>
      <vt:variant>
        <vt:i4>2359298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_Toc3290815</vt:lpwstr>
      </vt:variant>
      <vt:variant>
        <vt:i4>2359298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_Toc3290814</vt:lpwstr>
      </vt:variant>
      <vt:variant>
        <vt:i4>2359298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_Toc3290813</vt:lpwstr>
      </vt:variant>
      <vt:variant>
        <vt:i4>2359298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_Toc3290812</vt:lpwstr>
      </vt:variant>
      <vt:variant>
        <vt:i4>2359298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_Toc3290811</vt:lpwstr>
      </vt:variant>
      <vt:variant>
        <vt:i4>2359298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_Toc3290810</vt:lpwstr>
      </vt:variant>
      <vt:variant>
        <vt:i4>2424834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_Toc3290809</vt:lpwstr>
      </vt:variant>
      <vt:variant>
        <vt:i4>2424834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_Toc3290808</vt:lpwstr>
      </vt:variant>
      <vt:variant>
        <vt:i4>2424834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_Toc3290807</vt:lpwstr>
      </vt:variant>
      <vt:variant>
        <vt:i4>2424834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_Toc3290806</vt:lpwstr>
      </vt:variant>
      <vt:variant>
        <vt:i4>2424834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_Toc3290805</vt:lpwstr>
      </vt:variant>
      <vt:variant>
        <vt:i4>2424834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_Toc3290804</vt:lpwstr>
      </vt:variant>
      <vt:variant>
        <vt:i4>2424834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_Toc3290803</vt:lpwstr>
      </vt:variant>
      <vt:variant>
        <vt:i4>2424834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_Toc3290802</vt:lpwstr>
      </vt:variant>
      <vt:variant>
        <vt:i4>2424834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_Toc3290801</vt:lpwstr>
      </vt:variant>
      <vt:variant>
        <vt:i4>2424834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_Toc3290800</vt:lpwstr>
      </vt:variant>
      <vt:variant>
        <vt:i4>2883597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_Toc3290799</vt:lpwstr>
      </vt:variant>
      <vt:variant>
        <vt:i4>2883597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_Toc3290798</vt:lpwstr>
      </vt:variant>
      <vt:variant>
        <vt:i4>2883597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_Toc3290797</vt:lpwstr>
      </vt:variant>
      <vt:variant>
        <vt:i4>2883597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_Toc3290796</vt:lpwstr>
      </vt:variant>
      <vt:variant>
        <vt:i4>2883597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_Toc3290795</vt:lpwstr>
      </vt:variant>
      <vt:variant>
        <vt:i4>2883597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_Toc3290794</vt:lpwstr>
      </vt:variant>
      <vt:variant>
        <vt:i4>2883597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_Toc3290793</vt:lpwstr>
      </vt:variant>
      <vt:variant>
        <vt:i4>2883597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_Toc3290792</vt:lpwstr>
      </vt:variant>
      <vt:variant>
        <vt:i4>2883597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_Toc3290791</vt:lpwstr>
      </vt:variant>
      <vt:variant>
        <vt:i4>2883597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_Toc3290790</vt:lpwstr>
      </vt:variant>
      <vt:variant>
        <vt:i4>2949133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_Toc3290789</vt:lpwstr>
      </vt:variant>
      <vt:variant>
        <vt:i4>2949133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_Toc3290788</vt:lpwstr>
      </vt:variant>
      <vt:variant>
        <vt:i4>2949133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_Toc3290787</vt:lpwstr>
      </vt:variant>
      <vt:variant>
        <vt:i4>2949133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_Toc3290786</vt:lpwstr>
      </vt:variant>
      <vt:variant>
        <vt:i4>2949133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_Toc3290785</vt:lpwstr>
      </vt:variant>
      <vt:variant>
        <vt:i4>2949133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_Toc3290784</vt:lpwstr>
      </vt:variant>
      <vt:variant>
        <vt:i4>2949133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_Toc3290783</vt:lpwstr>
      </vt:variant>
      <vt:variant>
        <vt:i4>2949133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_Toc3290782</vt:lpwstr>
      </vt:variant>
      <vt:variant>
        <vt:i4>2949133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_Toc3290781</vt:lpwstr>
      </vt:variant>
      <vt:variant>
        <vt:i4>2949133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_Toc3290780</vt:lpwstr>
      </vt:variant>
      <vt:variant>
        <vt:i4>2228237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_Toc3290779</vt:lpwstr>
      </vt:variant>
      <vt:variant>
        <vt:i4>2228237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_Toc3290778</vt:lpwstr>
      </vt:variant>
      <vt:variant>
        <vt:i4>2228237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_Toc3290777</vt:lpwstr>
      </vt:variant>
      <vt:variant>
        <vt:i4>2228237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_Toc3290776</vt:lpwstr>
      </vt:variant>
      <vt:variant>
        <vt:i4>2228237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_Toc3290775</vt:lpwstr>
      </vt:variant>
      <vt:variant>
        <vt:i4>2228237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_Toc3290774</vt:lpwstr>
      </vt:variant>
      <vt:variant>
        <vt:i4>2228237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_Toc3290773</vt:lpwstr>
      </vt:variant>
      <vt:variant>
        <vt:i4>2228237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_Toc3290772</vt:lpwstr>
      </vt:variant>
      <vt:variant>
        <vt:i4>2228237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_Toc3290771</vt:lpwstr>
      </vt:variant>
      <vt:variant>
        <vt:i4>2228237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_Toc3290770</vt:lpwstr>
      </vt:variant>
      <vt:variant>
        <vt:i4>2293773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_Toc3290769</vt:lpwstr>
      </vt:variant>
      <vt:variant>
        <vt:i4>2293773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_Toc3290768</vt:lpwstr>
      </vt:variant>
      <vt:variant>
        <vt:i4>2293773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_Toc3290767</vt:lpwstr>
      </vt:variant>
      <vt:variant>
        <vt:i4>2293773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_Toc3290766</vt:lpwstr>
      </vt:variant>
      <vt:variant>
        <vt:i4>2293773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_Toc3290765</vt:lpwstr>
      </vt:variant>
      <vt:variant>
        <vt:i4>2293773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_Toc3290764</vt:lpwstr>
      </vt:variant>
      <vt:variant>
        <vt:i4>2293773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_Toc3290763</vt:lpwstr>
      </vt:variant>
      <vt:variant>
        <vt:i4>2293773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_Toc3290762</vt:lpwstr>
      </vt:variant>
      <vt:variant>
        <vt:i4>2293773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_Toc3290761</vt:lpwstr>
      </vt:variant>
      <vt:variant>
        <vt:i4>2293773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_Toc3290760</vt:lpwstr>
      </vt:variant>
      <vt:variant>
        <vt:i4>2097165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_Toc3290759</vt:lpwstr>
      </vt:variant>
      <vt:variant>
        <vt:i4>2097165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_Toc3290758</vt:lpwstr>
      </vt:variant>
      <vt:variant>
        <vt:i4>2097165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_Toc3290757</vt:lpwstr>
      </vt:variant>
      <vt:variant>
        <vt:i4>2097165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_Toc3290756</vt:lpwstr>
      </vt:variant>
      <vt:variant>
        <vt:i4>2097165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_Toc3290755</vt:lpwstr>
      </vt:variant>
      <vt:variant>
        <vt:i4>2097165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_Toc3290754</vt:lpwstr>
      </vt:variant>
      <vt:variant>
        <vt:i4>2097165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_Toc3290753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10g__PLSQL</dc:title>
  <dc:creator>loris assi</dc:creator>
  <cp:lastModifiedBy>Loris Assi</cp:lastModifiedBy>
  <cp:revision>7</cp:revision>
  <cp:lastPrinted>2011-04-01T13:15:00Z</cp:lastPrinted>
  <dcterms:created xsi:type="dcterms:W3CDTF">2022-06-30T13:12:00Z</dcterms:created>
  <dcterms:modified xsi:type="dcterms:W3CDTF">2025-01-21T17:03:00Z</dcterms:modified>
</cp:coreProperties>
</file>